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6EA7" w14:textId="77777777" w:rsidR="00AF508D" w:rsidRPr="00AF508D" w:rsidRDefault="00AF508D" w:rsidP="00AF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F50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Mateřská škola Kostěnice, okres Pardubice</w:t>
      </w:r>
    </w:p>
    <w:p w14:paraId="6AA0F932" w14:textId="77777777" w:rsidR="00AF508D" w:rsidRPr="00AF508D" w:rsidRDefault="00AF508D" w:rsidP="00AF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08D">
        <w:rPr>
          <w:rFonts w:ascii="Times New Roman" w:eastAsia="Times New Roman" w:hAnsi="Times New Roman" w:cs="Times New Roman"/>
          <w:sz w:val="24"/>
          <w:szCs w:val="24"/>
          <w:lang w:eastAsia="cs-CZ"/>
        </w:rPr>
        <w:t>Č.p. 71, 53002 Kostěnice, IČ 60157801</w:t>
      </w:r>
    </w:p>
    <w:p w14:paraId="3C84EF2C" w14:textId="4B59E0D3" w:rsidR="00AF508D" w:rsidRPr="00AF508D" w:rsidRDefault="00AF508D" w:rsidP="00AF508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508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</w:t>
      </w:r>
      <w:r w:rsidRPr="00AF5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4amw2cy, tel. 466950140, email: </w:t>
      </w:r>
      <w:hyperlink r:id="rId4" w:history="1">
        <w:r w:rsidRPr="00AF50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skolka@kostenice.cz</w:t>
        </w:r>
      </w:hyperlink>
    </w:p>
    <w:p w14:paraId="30CE1463" w14:textId="77777777" w:rsidR="00AF508D" w:rsidRDefault="00AF508D" w:rsidP="00AF508D">
      <w:pPr>
        <w:pStyle w:val="Normlnweb"/>
        <w:spacing w:before="0" w:beforeAutospacing="0" w:after="0" w:afterAutospacing="0"/>
        <w:rPr>
          <w:rFonts w:ascii="Roboto" w:hAnsi="Roboto"/>
          <w:b/>
          <w:bCs/>
          <w:spacing w:val="2"/>
          <w:sz w:val="20"/>
          <w:szCs w:val="20"/>
        </w:rPr>
      </w:pPr>
    </w:p>
    <w:p w14:paraId="165DC377" w14:textId="77777777" w:rsidR="00AF508D" w:rsidRDefault="00AF508D" w:rsidP="00AF508D">
      <w:pPr>
        <w:pStyle w:val="Normlnweb"/>
        <w:spacing w:before="0" w:beforeAutospacing="0" w:after="0" w:afterAutospacing="0"/>
        <w:rPr>
          <w:b/>
          <w:bCs/>
          <w:spacing w:val="2"/>
          <w:sz w:val="32"/>
          <w:szCs w:val="32"/>
        </w:rPr>
      </w:pPr>
    </w:p>
    <w:p w14:paraId="6DF4B567" w14:textId="26207BBB" w:rsidR="00AF508D" w:rsidRDefault="00AF508D" w:rsidP="00AF508D">
      <w:pPr>
        <w:pStyle w:val="Normlnweb"/>
        <w:spacing w:before="0" w:beforeAutospacing="0" w:after="0" w:afterAutospacing="0"/>
        <w:rPr>
          <w:b/>
          <w:bCs/>
          <w:spacing w:val="2"/>
          <w:sz w:val="32"/>
          <w:szCs w:val="32"/>
        </w:rPr>
      </w:pPr>
      <w:proofErr w:type="spellStart"/>
      <w:r w:rsidRPr="00AF508D">
        <w:rPr>
          <w:b/>
          <w:bCs/>
          <w:spacing w:val="2"/>
          <w:sz w:val="32"/>
          <w:szCs w:val="32"/>
        </w:rPr>
        <w:t>Для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зарахування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в МОЗ у </w:t>
      </w:r>
      <w:proofErr w:type="spellStart"/>
      <w:r w:rsidRPr="00AF508D">
        <w:rPr>
          <w:b/>
          <w:bCs/>
          <w:spacing w:val="2"/>
          <w:sz w:val="32"/>
          <w:szCs w:val="32"/>
        </w:rPr>
        <w:t>період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з 2 </w:t>
      </w:r>
      <w:proofErr w:type="spellStart"/>
      <w:r w:rsidRPr="00AF508D">
        <w:rPr>
          <w:b/>
          <w:bCs/>
          <w:spacing w:val="2"/>
          <w:sz w:val="32"/>
          <w:szCs w:val="32"/>
        </w:rPr>
        <w:t>по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16 </w:t>
      </w:r>
      <w:proofErr w:type="spellStart"/>
      <w:r w:rsidRPr="00AF508D">
        <w:rPr>
          <w:b/>
          <w:bCs/>
          <w:spacing w:val="2"/>
          <w:sz w:val="32"/>
          <w:szCs w:val="32"/>
        </w:rPr>
        <w:t>травня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не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можуть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подати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заяву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іноземці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з </w:t>
      </w:r>
      <w:proofErr w:type="spellStart"/>
      <w:r w:rsidRPr="00AF508D">
        <w:rPr>
          <w:b/>
          <w:bCs/>
          <w:spacing w:val="2"/>
          <w:sz w:val="32"/>
          <w:szCs w:val="32"/>
        </w:rPr>
        <w:t>візою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для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того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, </w:t>
      </w:r>
      <w:proofErr w:type="spellStart"/>
      <w:r w:rsidRPr="00AF508D">
        <w:rPr>
          <w:b/>
          <w:bCs/>
          <w:spacing w:val="2"/>
          <w:sz w:val="32"/>
          <w:szCs w:val="32"/>
        </w:rPr>
        <w:t>щоб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стерти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перебування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на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території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ЧР </w:t>
      </w:r>
      <w:proofErr w:type="spellStart"/>
      <w:r w:rsidRPr="00AF508D">
        <w:rPr>
          <w:b/>
          <w:bCs/>
          <w:spacing w:val="2"/>
          <w:sz w:val="32"/>
          <w:szCs w:val="32"/>
        </w:rPr>
        <w:t>відповідно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до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§ 33 п. </w:t>
      </w:r>
      <w:proofErr w:type="spellStart"/>
      <w:r w:rsidRPr="00AF508D">
        <w:rPr>
          <w:b/>
          <w:bCs/>
          <w:spacing w:val="2"/>
          <w:sz w:val="32"/>
          <w:szCs w:val="32"/>
        </w:rPr>
        <w:t>Пункт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1 а) </w:t>
      </w:r>
      <w:proofErr w:type="spellStart"/>
      <w:r w:rsidRPr="00AF508D">
        <w:rPr>
          <w:b/>
          <w:bCs/>
          <w:spacing w:val="2"/>
          <w:sz w:val="32"/>
          <w:szCs w:val="32"/>
        </w:rPr>
        <w:t>Закону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про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перебування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іноземців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на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території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ЧР </w:t>
      </w:r>
      <w:proofErr w:type="gramStart"/>
      <w:r w:rsidRPr="00AF508D">
        <w:rPr>
          <w:b/>
          <w:bCs/>
          <w:spacing w:val="2"/>
          <w:sz w:val="32"/>
          <w:szCs w:val="32"/>
        </w:rPr>
        <w:t>(«</w:t>
      </w:r>
      <w:proofErr w:type="spellStart"/>
      <w:r w:rsidRPr="00AF508D">
        <w:rPr>
          <w:b/>
          <w:bCs/>
          <w:spacing w:val="2"/>
          <w:sz w:val="32"/>
          <w:szCs w:val="32"/>
        </w:rPr>
        <w:t>біженці</w:t>
      </w:r>
      <w:proofErr w:type="spellEnd"/>
      <w:proofErr w:type="gramEnd"/>
      <w:r w:rsidRPr="00AF508D">
        <w:rPr>
          <w:b/>
          <w:bCs/>
          <w:spacing w:val="2"/>
          <w:sz w:val="32"/>
          <w:szCs w:val="32"/>
        </w:rPr>
        <w:t xml:space="preserve">») з </w:t>
      </w:r>
      <w:proofErr w:type="spellStart"/>
      <w:r w:rsidRPr="00AF508D">
        <w:rPr>
          <w:b/>
          <w:bCs/>
          <w:spacing w:val="2"/>
          <w:sz w:val="32"/>
          <w:szCs w:val="32"/>
        </w:rPr>
        <w:t>місцем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перебування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в </w:t>
      </w:r>
      <w:proofErr w:type="spellStart"/>
      <w:r w:rsidRPr="00AF508D">
        <w:rPr>
          <w:b/>
          <w:bCs/>
          <w:spacing w:val="2"/>
          <w:sz w:val="32"/>
          <w:szCs w:val="32"/>
        </w:rPr>
        <w:t>зоні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відчуження.Для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цих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іноземців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– </w:t>
      </w:r>
      <w:proofErr w:type="spellStart"/>
      <w:r w:rsidRPr="00AF508D">
        <w:rPr>
          <w:b/>
          <w:bCs/>
          <w:spacing w:val="2"/>
          <w:sz w:val="32"/>
          <w:szCs w:val="32"/>
        </w:rPr>
        <w:t>біженців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призначений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термін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зарахування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з 1 </w:t>
      </w:r>
      <w:proofErr w:type="spellStart"/>
      <w:r w:rsidRPr="00AF508D">
        <w:rPr>
          <w:b/>
          <w:bCs/>
          <w:spacing w:val="2"/>
          <w:sz w:val="32"/>
          <w:szCs w:val="32"/>
        </w:rPr>
        <w:t>червня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2022 </w:t>
      </w:r>
      <w:proofErr w:type="spellStart"/>
      <w:r w:rsidRPr="00AF508D">
        <w:rPr>
          <w:b/>
          <w:bCs/>
          <w:spacing w:val="2"/>
          <w:sz w:val="32"/>
          <w:szCs w:val="32"/>
        </w:rPr>
        <w:t>року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</w:t>
      </w:r>
      <w:proofErr w:type="spellStart"/>
      <w:r w:rsidRPr="00AF508D">
        <w:rPr>
          <w:b/>
          <w:bCs/>
          <w:spacing w:val="2"/>
          <w:sz w:val="32"/>
          <w:szCs w:val="32"/>
        </w:rPr>
        <w:t>по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15 </w:t>
      </w:r>
      <w:proofErr w:type="spellStart"/>
      <w:r w:rsidRPr="00AF508D">
        <w:rPr>
          <w:b/>
          <w:bCs/>
          <w:spacing w:val="2"/>
          <w:sz w:val="32"/>
          <w:szCs w:val="32"/>
        </w:rPr>
        <w:t>липня</w:t>
      </w:r>
      <w:proofErr w:type="spellEnd"/>
      <w:r w:rsidRPr="00AF508D">
        <w:rPr>
          <w:b/>
          <w:bCs/>
          <w:spacing w:val="2"/>
          <w:sz w:val="32"/>
          <w:szCs w:val="32"/>
        </w:rPr>
        <w:t xml:space="preserve"> 2022 </w:t>
      </w:r>
      <w:proofErr w:type="spellStart"/>
      <w:r w:rsidRPr="00AF508D">
        <w:rPr>
          <w:b/>
          <w:bCs/>
          <w:spacing w:val="2"/>
          <w:sz w:val="32"/>
          <w:szCs w:val="32"/>
        </w:rPr>
        <w:t>року</w:t>
      </w:r>
      <w:proofErr w:type="spellEnd"/>
      <w:r w:rsidRPr="00AF508D">
        <w:rPr>
          <w:b/>
          <w:bCs/>
          <w:spacing w:val="2"/>
          <w:sz w:val="32"/>
          <w:szCs w:val="32"/>
        </w:rPr>
        <w:t>.</w:t>
      </w:r>
    </w:p>
    <w:p w14:paraId="4737840F" w14:textId="37D20619" w:rsidR="00AF508D" w:rsidRDefault="00AF508D" w:rsidP="00AF508D">
      <w:pPr>
        <w:pStyle w:val="Normlnweb"/>
        <w:spacing w:before="0" w:beforeAutospacing="0" w:after="0" w:afterAutospacing="0"/>
        <w:rPr>
          <w:b/>
          <w:bCs/>
          <w:spacing w:val="2"/>
          <w:sz w:val="32"/>
          <w:szCs w:val="32"/>
        </w:rPr>
      </w:pPr>
    </w:p>
    <w:p w14:paraId="0F40ADF9" w14:textId="3F5EE879" w:rsidR="00AF508D" w:rsidRDefault="00AF508D" w:rsidP="00AF508D">
      <w:pPr>
        <w:pStyle w:val="Normlnweb"/>
        <w:spacing w:before="0" w:beforeAutospacing="0" w:after="0" w:afterAutospacing="0"/>
        <w:rPr>
          <w:b/>
          <w:bCs/>
          <w:spacing w:val="2"/>
          <w:sz w:val="32"/>
          <w:szCs w:val="32"/>
        </w:rPr>
      </w:pPr>
    </w:p>
    <w:p w14:paraId="0510B6B4" w14:textId="77777777" w:rsidR="00AF508D" w:rsidRDefault="00AF508D" w:rsidP="00AF508D">
      <w:pPr>
        <w:pStyle w:val="Normlnweb"/>
        <w:spacing w:before="0" w:beforeAutospacing="0" w:after="0" w:afterAutospacing="0"/>
        <w:rPr>
          <w:spacing w:val="2"/>
          <w:sz w:val="28"/>
          <w:szCs w:val="28"/>
        </w:rPr>
      </w:pPr>
    </w:p>
    <w:p w14:paraId="73B3F9D0" w14:textId="77777777" w:rsidR="00AF508D" w:rsidRDefault="00AF508D" w:rsidP="00AF508D">
      <w:pPr>
        <w:pStyle w:val="Normlnweb"/>
        <w:spacing w:before="0" w:beforeAutospacing="0" w:after="0" w:afterAutospacing="0"/>
        <w:rPr>
          <w:spacing w:val="2"/>
          <w:sz w:val="28"/>
          <w:szCs w:val="28"/>
        </w:rPr>
      </w:pPr>
    </w:p>
    <w:p w14:paraId="37093A95" w14:textId="3D6279C9" w:rsidR="00AF508D" w:rsidRDefault="00AF508D" w:rsidP="00AF508D">
      <w:pPr>
        <w:pStyle w:val="Normlnweb"/>
        <w:spacing w:before="0" w:beforeAutospacing="0" w:after="0" w:afterAutospacing="0"/>
        <w:rPr>
          <w:spacing w:val="2"/>
          <w:sz w:val="28"/>
          <w:szCs w:val="28"/>
        </w:rPr>
      </w:pPr>
      <w:r w:rsidRPr="00AF508D">
        <w:rPr>
          <w:spacing w:val="2"/>
          <w:sz w:val="28"/>
          <w:szCs w:val="28"/>
        </w:rPr>
        <w:t>V Kostěnicích 31.3.2022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Mgr. Ivana Plecháčková</w:t>
      </w:r>
    </w:p>
    <w:p w14:paraId="05E6DDAE" w14:textId="32A01E3D" w:rsidR="00AF508D" w:rsidRPr="00AF508D" w:rsidRDefault="00AF508D" w:rsidP="00AF508D">
      <w:pPr>
        <w:pStyle w:val="Normlnweb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Ředitelka MŠ</w:t>
      </w:r>
    </w:p>
    <w:p w14:paraId="7CA9C42D" w14:textId="77777777" w:rsidR="007F3B7D" w:rsidRDefault="007F3B7D"/>
    <w:sectPr w:rsidR="007F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8D"/>
    <w:rsid w:val="007F3B7D"/>
    <w:rsid w:val="00A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1813"/>
  <w15:chartTrackingRefBased/>
  <w15:docId w15:val="{EEFAD425-48FA-4FEA-8830-E08C1F50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koste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notebookHP</dc:creator>
  <cp:keywords/>
  <dc:description/>
  <cp:lastModifiedBy>notebookHP</cp:lastModifiedBy>
  <cp:revision>1</cp:revision>
  <cp:lastPrinted>2022-04-04T11:25:00Z</cp:lastPrinted>
  <dcterms:created xsi:type="dcterms:W3CDTF">2022-04-04T11:24:00Z</dcterms:created>
  <dcterms:modified xsi:type="dcterms:W3CDTF">2022-04-04T11:26:00Z</dcterms:modified>
</cp:coreProperties>
</file>