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170D" w14:textId="3CA9409F" w:rsidR="0067620D" w:rsidRPr="00CF700B" w:rsidRDefault="00CF700B">
      <w:pPr>
        <w:rPr>
          <w:rFonts w:ascii="Times New Roman" w:hAnsi="Times New Roman" w:cs="Times New Roman"/>
          <w:sz w:val="28"/>
          <w:szCs w:val="28"/>
        </w:rPr>
      </w:pPr>
      <w:r w:rsidRPr="00CF700B">
        <w:rPr>
          <w:rFonts w:ascii="Times New Roman" w:hAnsi="Times New Roman" w:cs="Times New Roman"/>
          <w:sz w:val="28"/>
          <w:szCs w:val="28"/>
        </w:rPr>
        <w:t>Úplata za předškolní vzdělávání</w:t>
      </w:r>
    </w:p>
    <w:p w14:paraId="402AE8E4" w14:textId="01F661FD" w:rsidR="00CF700B" w:rsidRPr="00CF700B" w:rsidRDefault="00CF700B">
      <w:pPr>
        <w:rPr>
          <w:rFonts w:ascii="Times New Roman" w:hAnsi="Times New Roman" w:cs="Times New Roman"/>
          <w:sz w:val="28"/>
          <w:szCs w:val="28"/>
        </w:rPr>
      </w:pPr>
      <w:r w:rsidRPr="00CF700B">
        <w:rPr>
          <w:rFonts w:ascii="Times New Roman" w:hAnsi="Times New Roman" w:cs="Times New Roman"/>
          <w:sz w:val="28"/>
          <w:szCs w:val="28"/>
        </w:rPr>
        <w:t>Váši úplaty za předškolní vzdělávání pro rok 2024-2025 stanovil zřizovatel mateřské školy Kostěnice na částku 300 Kč/měsíc.</w:t>
      </w:r>
    </w:p>
    <w:p w14:paraId="3C313678" w14:textId="77777777" w:rsidR="00CF700B" w:rsidRDefault="00CF700B"/>
    <w:sectPr w:rsidR="00CF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0B"/>
    <w:rsid w:val="0067620D"/>
    <w:rsid w:val="008431FC"/>
    <w:rsid w:val="00C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C302"/>
  <w15:chartTrackingRefBased/>
  <w15:docId w15:val="{41842F32-24C0-4BF2-9180-8A2FB046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notebookHP</dc:creator>
  <cp:keywords/>
  <dc:description/>
  <cp:lastModifiedBy>notebookHP</cp:lastModifiedBy>
  <cp:revision>2</cp:revision>
  <cp:lastPrinted>2024-06-24T08:15:00Z</cp:lastPrinted>
  <dcterms:created xsi:type="dcterms:W3CDTF">2024-06-24T08:14:00Z</dcterms:created>
  <dcterms:modified xsi:type="dcterms:W3CDTF">2024-06-24T08:15:00Z</dcterms:modified>
</cp:coreProperties>
</file>