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D6" w:rsidRPr="00115689" w:rsidRDefault="008004D6" w:rsidP="008004D6">
      <w:pPr>
        <w:rPr>
          <w:b/>
          <w:sz w:val="24"/>
          <w:szCs w:val="24"/>
        </w:rPr>
      </w:pPr>
    </w:p>
    <w:p w:rsidR="008004D6" w:rsidRPr="00115689" w:rsidRDefault="008004D6" w:rsidP="008004D6">
      <w:pPr>
        <w:jc w:val="center"/>
        <w:rPr>
          <w:b/>
          <w:sz w:val="24"/>
          <w:szCs w:val="24"/>
        </w:rPr>
      </w:pPr>
      <w:r w:rsidRPr="00115689">
        <w:rPr>
          <w:b/>
          <w:sz w:val="24"/>
          <w:szCs w:val="24"/>
        </w:rPr>
        <w:t>Mateřská škola Kostěnice, okres Pardubice</w:t>
      </w:r>
    </w:p>
    <w:p w:rsidR="008004D6" w:rsidRPr="00115689" w:rsidRDefault="008004D6" w:rsidP="008004D6">
      <w:pPr>
        <w:jc w:val="center"/>
        <w:rPr>
          <w:sz w:val="24"/>
          <w:szCs w:val="24"/>
        </w:rPr>
      </w:pPr>
      <w:proofErr w:type="gramStart"/>
      <w:r w:rsidRPr="00115689">
        <w:rPr>
          <w:sz w:val="24"/>
          <w:szCs w:val="24"/>
        </w:rPr>
        <w:t>Č.p.</w:t>
      </w:r>
      <w:proofErr w:type="gramEnd"/>
      <w:r w:rsidRPr="00115689">
        <w:rPr>
          <w:sz w:val="24"/>
          <w:szCs w:val="24"/>
        </w:rPr>
        <w:t xml:space="preserve"> 71, 53302 Kostěnice, IČ 60157801</w:t>
      </w:r>
    </w:p>
    <w:p w:rsidR="008004D6" w:rsidRPr="00115689" w:rsidRDefault="008004D6" w:rsidP="008004D6">
      <w:pPr>
        <w:pBdr>
          <w:bottom w:val="single" w:sz="12" w:space="1" w:color="auto"/>
        </w:pBdr>
        <w:rPr>
          <w:sz w:val="24"/>
          <w:szCs w:val="24"/>
        </w:rPr>
      </w:pPr>
      <w:r w:rsidRPr="00115689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</w:t>
      </w:r>
      <w:r w:rsidRPr="00115689">
        <w:rPr>
          <w:sz w:val="24"/>
          <w:szCs w:val="24"/>
        </w:rPr>
        <w:t xml:space="preserve"> ID datové schránky: 4amw2cy, tel. 466950140, email: </w:t>
      </w:r>
      <w:hyperlink r:id="rId5" w:history="1">
        <w:r w:rsidRPr="00115689">
          <w:rPr>
            <w:rStyle w:val="Hypertextovodkaz"/>
            <w:sz w:val="24"/>
            <w:szCs w:val="24"/>
          </w:rPr>
          <w:t>skolka@kostenice.cz</w:t>
        </w:r>
      </w:hyperlink>
    </w:p>
    <w:p w:rsidR="008004D6" w:rsidRDefault="008004D6" w:rsidP="008004D6">
      <w:pPr>
        <w:spacing w:line="312" w:lineRule="auto"/>
        <w:contextualSpacing/>
        <w:jc w:val="both"/>
        <w:rPr>
          <w:sz w:val="24"/>
          <w:szCs w:val="28"/>
        </w:rPr>
      </w:pPr>
      <w:proofErr w:type="gramStart"/>
      <w:r w:rsidRPr="00115689">
        <w:rPr>
          <w:sz w:val="24"/>
          <w:szCs w:val="28"/>
        </w:rPr>
        <w:t>Č.j.</w:t>
      </w:r>
      <w:proofErr w:type="gramEnd"/>
      <w:r w:rsidRPr="00115689">
        <w:rPr>
          <w:sz w:val="24"/>
          <w:szCs w:val="28"/>
        </w:rPr>
        <w:t>:  MSKO-145/2020</w:t>
      </w:r>
    </w:p>
    <w:p w:rsidR="008004D6" w:rsidRPr="00115689" w:rsidRDefault="008004D6" w:rsidP="008004D6">
      <w:pPr>
        <w:spacing w:line="312" w:lineRule="auto"/>
        <w:contextualSpacing/>
        <w:jc w:val="both"/>
        <w:rPr>
          <w:sz w:val="24"/>
          <w:szCs w:val="28"/>
        </w:rPr>
      </w:pPr>
    </w:p>
    <w:p w:rsidR="008004D6" w:rsidRPr="00115689" w:rsidRDefault="008004D6" w:rsidP="008004D6">
      <w:pPr>
        <w:spacing w:line="312" w:lineRule="auto"/>
        <w:contextualSpacing/>
        <w:jc w:val="center"/>
        <w:rPr>
          <w:b/>
          <w:sz w:val="32"/>
          <w:szCs w:val="32"/>
        </w:rPr>
      </w:pPr>
      <w:r w:rsidRPr="00115689">
        <w:rPr>
          <w:b/>
          <w:sz w:val="32"/>
          <w:szCs w:val="32"/>
        </w:rPr>
        <w:t>VNITŘNÍ ŘÁD ŠKOLNÍ JÍDELNY</w:t>
      </w:r>
    </w:p>
    <w:p w:rsidR="008004D6" w:rsidRPr="00997BA4" w:rsidRDefault="008004D6" w:rsidP="008004D6">
      <w:pPr>
        <w:spacing w:line="312" w:lineRule="auto"/>
        <w:contextualSpacing/>
        <w:jc w:val="both"/>
        <w:rPr>
          <w:b/>
          <w:sz w:val="28"/>
          <w:szCs w:val="28"/>
        </w:rPr>
      </w:pPr>
    </w:p>
    <w:p w:rsidR="008004D6" w:rsidRDefault="008004D6" w:rsidP="008004D6">
      <w:pPr>
        <w:spacing w:line="312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Úvod</w:t>
      </w:r>
    </w:p>
    <w:p w:rsidR="008004D6" w:rsidRDefault="008004D6" w:rsidP="008004D6">
      <w:pPr>
        <w:spacing w:line="312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Provoz školní jídelny</w:t>
      </w:r>
    </w:p>
    <w:p w:rsidR="008004D6" w:rsidRDefault="008004D6" w:rsidP="008004D6">
      <w:pPr>
        <w:spacing w:line="312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Školní stravování, odhlášky</w:t>
      </w:r>
    </w:p>
    <w:p w:rsidR="008004D6" w:rsidRDefault="008004D6" w:rsidP="008004D6">
      <w:pPr>
        <w:spacing w:line="312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Nakládání s majetkem</w:t>
      </w:r>
    </w:p>
    <w:p w:rsidR="008004D6" w:rsidRDefault="008004D6" w:rsidP="008004D6">
      <w:pPr>
        <w:spacing w:line="312" w:lineRule="auto"/>
        <w:contextualSpacing/>
        <w:jc w:val="both"/>
        <w:rPr>
          <w:b/>
          <w:sz w:val="28"/>
          <w:szCs w:val="28"/>
        </w:rPr>
      </w:pPr>
    </w:p>
    <w:p w:rsidR="008004D6" w:rsidRPr="00115689" w:rsidRDefault="008004D6" w:rsidP="008004D6">
      <w:pPr>
        <w:numPr>
          <w:ilvl w:val="0"/>
          <w:numId w:val="2"/>
        </w:numPr>
        <w:spacing w:line="312" w:lineRule="auto"/>
        <w:contextualSpacing/>
        <w:jc w:val="both"/>
        <w:rPr>
          <w:b/>
          <w:sz w:val="28"/>
          <w:szCs w:val="28"/>
        </w:rPr>
      </w:pPr>
      <w:r w:rsidRPr="00115689">
        <w:rPr>
          <w:b/>
          <w:sz w:val="28"/>
          <w:szCs w:val="28"/>
        </w:rPr>
        <w:t>Úvod</w:t>
      </w:r>
    </w:p>
    <w:p w:rsidR="008004D6" w:rsidRPr="00997BA4" w:rsidRDefault="008004D6" w:rsidP="008004D6">
      <w:pPr>
        <w:spacing w:line="312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Školní jídelna je součástí mateřské školy a v hlavní činnosti zajišťuje školní a závodní stravování.</w:t>
      </w:r>
    </w:p>
    <w:p w:rsidR="008004D6" w:rsidRPr="00115689" w:rsidRDefault="008004D6" w:rsidP="008004D6">
      <w:pPr>
        <w:numPr>
          <w:ilvl w:val="0"/>
          <w:numId w:val="2"/>
        </w:numPr>
        <w:spacing w:line="312" w:lineRule="auto"/>
        <w:contextualSpacing/>
        <w:jc w:val="both"/>
        <w:rPr>
          <w:b/>
          <w:sz w:val="28"/>
          <w:szCs w:val="28"/>
        </w:rPr>
      </w:pPr>
      <w:r w:rsidRPr="00115689">
        <w:rPr>
          <w:b/>
          <w:sz w:val="28"/>
          <w:szCs w:val="28"/>
        </w:rPr>
        <w:t>Provoz školní jídelny</w:t>
      </w:r>
    </w:p>
    <w:p w:rsidR="008004D6" w:rsidRDefault="008004D6" w:rsidP="008004D6">
      <w:pPr>
        <w:spacing w:line="312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Provoz školní jídelny je od 7.00 do 16.00 hod. ve dnech pondělí až pátek, zajišťují jej dva zaměstnanci- ředitelka pověřená vedením školní jídelny a kuchařka.</w:t>
      </w:r>
    </w:p>
    <w:p w:rsidR="008004D6" w:rsidRPr="00115689" w:rsidRDefault="008004D6" w:rsidP="008004D6">
      <w:pPr>
        <w:numPr>
          <w:ilvl w:val="0"/>
          <w:numId w:val="2"/>
        </w:numPr>
        <w:spacing w:line="312" w:lineRule="auto"/>
        <w:contextualSpacing/>
        <w:jc w:val="both"/>
        <w:rPr>
          <w:sz w:val="24"/>
          <w:szCs w:val="24"/>
        </w:rPr>
      </w:pPr>
      <w:r w:rsidRPr="00115689">
        <w:rPr>
          <w:b/>
          <w:sz w:val="28"/>
          <w:szCs w:val="28"/>
        </w:rPr>
        <w:t>Školní stravován</w:t>
      </w:r>
      <w:r>
        <w:rPr>
          <w:b/>
          <w:sz w:val="28"/>
          <w:szCs w:val="28"/>
        </w:rPr>
        <w:t>í</w:t>
      </w:r>
      <w:r w:rsidRPr="00115689">
        <w:rPr>
          <w:b/>
          <w:sz w:val="28"/>
          <w:szCs w:val="28"/>
        </w:rPr>
        <w:t>, odhlášky</w:t>
      </w:r>
    </w:p>
    <w:p w:rsidR="008004D6" w:rsidRDefault="008004D6" w:rsidP="008004D6">
      <w:pPr>
        <w:spacing w:line="312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Školní jídelna se řídí platnými vyhláškami o školním stravování (vyhláška č.107/2005 Sb. </w:t>
      </w:r>
    </w:p>
    <w:p w:rsidR="008004D6" w:rsidRDefault="008004D6" w:rsidP="008004D6">
      <w:pPr>
        <w:spacing w:line="312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vyhláška č.84/2005 Sb. v platném znění) a souvisejícími hygienickými předpisy, nařízeními Evropského parlamentu a rady. </w:t>
      </w:r>
    </w:p>
    <w:p w:rsidR="008004D6" w:rsidRPr="007A16E8" w:rsidRDefault="008004D6" w:rsidP="008004D6">
      <w:pPr>
        <w:spacing w:line="312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Školní jídelna se řídí komplexním systémem kritických bodů, provádí sledování údajů o obsahu alergenů a jejich uvádění v jídelních lístcích                                                         </w:t>
      </w:r>
    </w:p>
    <w:p w:rsidR="008004D6" w:rsidRPr="0067151E" w:rsidRDefault="008004D6" w:rsidP="008004D6">
      <w:pPr>
        <w:spacing w:line="312" w:lineRule="auto"/>
        <w:contextualSpacing/>
        <w:jc w:val="both"/>
      </w:pPr>
      <w:r>
        <w:t xml:space="preserve">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.</w:t>
      </w:r>
    </w:p>
    <w:p w:rsidR="008004D6" w:rsidRPr="0071720B" w:rsidRDefault="008004D6" w:rsidP="008004D6">
      <w:pPr>
        <w:spacing w:line="312" w:lineRule="auto"/>
        <w:contextualSpacing/>
        <w:jc w:val="both"/>
        <w:rPr>
          <w:b/>
          <w:sz w:val="24"/>
          <w:szCs w:val="24"/>
          <w:u w:val="single"/>
        </w:rPr>
      </w:pPr>
      <w:r w:rsidRPr="0071720B">
        <w:rPr>
          <w:b/>
          <w:sz w:val="24"/>
          <w:szCs w:val="24"/>
          <w:u w:val="single"/>
        </w:rPr>
        <w:t>Školní stravování:</w:t>
      </w:r>
    </w:p>
    <w:p w:rsidR="008004D6" w:rsidRDefault="008004D6" w:rsidP="008004D6">
      <w:pPr>
        <w:spacing w:line="312" w:lineRule="auto"/>
        <w:contextualSpacing/>
        <w:jc w:val="both"/>
        <w:rPr>
          <w:sz w:val="24"/>
          <w:szCs w:val="24"/>
        </w:rPr>
      </w:pPr>
      <w:r w:rsidRPr="0071720B">
        <w:rPr>
          <w:sz w:val="24"/>
          <w:szCs w:val="24"/>
        </w:rPr>
        <w:t xml:space="preserve">Stravné se platí převodem na bankovní účet organizace </w:t>
      </w:r>
      <w:r>
        <w:rPr>
          <w:sz w:val="24"/>
          <w:szCs w:val="24"/>
        </w:rPr>
        <w:t>vždy na měsíc a to do 15</w:t>
      </w:r>
      <w:r w:rsidRPr="0071720B">
        <w:rPr>
          <w:sz w:val="24"/>
          <w:szCs w:val="24"/>
        </w:rPr>
        <w:t>. dne daného měsíce.</w:t>
      </w:r>
      <w:r>
        <w:rPr>
          <w:sz w:val="24"/>
          <w:szCs w:val="24"/>
        </w:rPr>
        <w:t xml:space="preserve"> Stravné je hrazeno vždy ze stejného bankovního účtu a je zasíláno </w:t>
      </w:r>
      <w:r w:rsidRPr="00040452">
        <w:rPr>
          <w:color w:val="C00000"/>
          <w:sz w:val="24"/>
          <w:szCs w:val="24"/>
          <w:u w:val="single"/>
        </w:rPr>
        <w:t>s přiděleným variabilním symbolem</w:t>
      </w:r>
      <w:r>
        <w:rPr>
          <w:sz w:val="24"/>
          <w:szCs w:val="24"/>
        </w:rPr>
        <w:t>. Přeplatky či nedoplatky za stravné budou vyrovnány min.1x ročně.</w:t>
      </w:r>
    </w:p>
    <w:p w:rsidR="008004D6" w:rsidRDefault="008004D6" w:rsidP="008004D6">
      <w:pPr>
        <w:spacing w:line="312" w:lineRule="auto"/>
        <w:contextualSpacing/>
        <w:jc w:val="both"/>
        <w:rPr>
          <w:sz w:val="24"/>
          <w:szCs w:val="24"/>
        </w:rPr>
      </w:pPr>
      <w:r w:rsidRPr="007C0989">
        <w:rPr>
          <w:b/>
          <w:sz w:val="24"/>
          <w:szCs w:val="24"/>
        </w:rPr>
        <w:t>Výše stravného</w:t>
      </w:r>
      <w:r>
        <w:rPr>
          <w:sz w:val="24"/>
          <w:szCs w:val="24"/>
        </w:rPr>
        <w:t xml:space="preserve"> </w:t>
      </w:r>
      <w:r w:rsidRPr="00040452">
        <w:rPr>
          <w:sz w:val="24"/>
          <w:szCs w:val="24"/>
        </w:rPr>
        <w:t>(finanční normativ pro věkovou skupinu 3 - 7 let):</w:t>
      </w:r>
      <w:r>
        <w:rPr>
          <w:sz w:val="24"/>
          <w:szCs w:val="24"/>
        </w:rPr>
        <w:t xml:space="preserve"> </w:t>
      </w:r>
    </w:p>
    <w:tbl>
      <w:tblPr>
        <w:tblW w:w="0" w:type="auto"/>
        <w:tblInd w:w="2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2"/>
        <w:gridCol w:w="1314"/>
      </w:tblGrid>
      <w:tr w:rsidR="008004D6" w:rsidRPr="005343F1" w:rsidTr="006A78DE">
        <w:trPr>
          <w:trHeight w:val="590"/>
        </w:trPr>
        <w:tc>
          <w:tcPr>
            <w:tcW w:w="2162" w:type="dxa"/>
          </w:tcPr>
          <w:p w:rsidR="008004D6" w:rsidRPr="005343F1" w:rsidRDefault="008004D6" w:rsidP="006A78DE">
            <w:pPr>
              <w:spacing w:line="312" w:lineRule="auto"/>
              <w:contextualSpacing/>
              <w:jc w:val="center"/>
              <w:rPr>
                <w:sz w:val="24"/>
                <w:szCs w:val="24"/>
              </w:rPr>
            </w:pPr>
            <w:r w:rsidRPr="005343F1">
              <w:rPr>
                <w:sz w:val="24"/>
                <w:szCs w:val="24"/>
              </w:rPr>
              <w:t>Přesnídávka</w:t>
            </w:r>
          </w:p>
        </w:tc>
        <w:tc>
          <w:tcPr>
            <w:tcW w:w="1314" w:type="dxa"/>
          </w:tcPr>
          <w:p w:rsidR="008004D6" w:rsidRPr="005343F1" w:rsidRDefault="008004D6" w:rsidP="006A78DE">
            <w:pPr>
              <w:spacing w:line="312" w:lineRule="auto"/>
              <w:contextualSpacing/>
              <w:jc w:val="center"/>
              <w:rPr>
                <w:sz w:val="24"/>
                <w:szCs w:val="24"/>
              </w:rPr>
            </w:pPr>
            <w:r w:rsidRPr="005343F1">
              <w:rPr>
                <w:sz w:val="24"/>
                <w:szCs w:val="24"/>
              </w:rPr>
              <w:t>7 Kč</w:t>
            </w:r>
          </w:p>
        </w:tc>
      </w:tr>
      <w:tr w:rsidR="008004D6" w:rsidRPr="005343F1" w:rsidTr="006A78DE">
        <w:trPr>
          <w:trHeight w:val="590"/>
        </w:trPr>
        <w:tc>
          <w:tcPr>
            <w:tcW w:w="2162" w:type="dxa"/>
          </w:tcPr>
          <w:p w:rsidR="008004D6" w:rsidRPr="005343F1" w:rsidRDefault="008004D6" w:rsidP="006A78DE">
            <w:pPr>
              <w:spacing w:line="312" w:lineRule="auto"/>
              <w:contextualSpacing/>
              <w:jc w:val="center"/>
              <w:rPr>
                <w:sz w:val="24"/>
                <w:szCs w:val="24"/>
              </w:rPr>
            </w:pPr>
            <w:r w:rsidRPr="005343F1">
              <w:rPr>
                <w:sz w:val="24"/>
                <w:szCs w:val="24"/>
              </w:rPr>
              <w:t>Oběd</w:t>
            </w:r>
          </w:p>
        </w:tc>
        <w:tc>
          <w:tcPr>
            <w:tcW w:w="1314" w:type="dxa"/>
          </w:tcPr>
          <w:p w:rsidR="008004D6" w:rsidRPr="005343F1" w:rsidRDefault="008004D6" w:rsidP="006A78DE">
            <w:pPr>
              <w:spacing w:line="312" w:lineRule="auto"/>
              <w:contextualSpacing/>
              <w:jc w:val="center"/>
              <w:rPr>
                <w:sz w:val="24"/>
                <w:szCs w:val="24"/>
              </w:rPr>
            </w:pPr>
            <w:r w:rsidRPr="005343F1">
              <w:rPr>
                <w:sz w:val="24"/>
                <w:szCs w:val="24"/>
              </w:rPr>
              <w:t>21 Kč</w:t>
            </w:r>
          </w:p>
        </w:tc>
      </w:tr>
      <w:tr w:rsidR="008004D6" w:rsidRPr="005343F1" w:rsidTr="006A78DE">
        <w:trPr>
          <w:trHeight w:val="590"/>
        </w:trPr>
        <w:tc>
          <w:tcPr>
            <w:tcW w:w="2162" w:type="dxa"/>
          </w:tcPr>
          <w:p w:rsidR="008004D6" w:rsidRPr="005343F1" w:rsidRDefault="008004D6" w:rsidP="006A78DE">
            <w:pPr>
              <w:spacing w:line="312" w:lineRule="auto"/>
              <w:contextualSpacing/>
              <w:jc w:val="center"/>
              <w:rPr>
                <w:sz w:val="24"/>
                <w:szCs w:val="24"/>
              </w:rPr>
            </w:pPr>
            <w:r w:rsidRPr="005343F1">
              <w:rPr>
                <w:sz w:val="24"/>
                <w:szCs w:val="24"/>
              </w:rPr>
              <w:t>Svačina</w:t>
            </w:r>
          </w:p>
        </w:tc>
        <w:tc>
          <w:tcPr>
            <w:tcW w:w="1314" w:type="dxa"/>
          </w:tcPr>
          <w:p w:rsidR="008004D6" w:rsidRPr="005343F1" w:rsidRDefault="008004D6" w:rsidP="006A78DE">
            <w:pPr>
              <w:spacing w:line="312" w:lineRule="auto"/>
              <w:contextualSpacing/>
              <w:jc w:val="center"/>
              <w:rPr>
                <w:sz w:val="24"/>
                <w:szCs w:val="24"/>
              </w:rPr>
            </w:pPr>
            <w:r w:rsidRPr="005343F1">
              <w:rPr>
                <w:sz w:val="24"/>
                <w:szCs w:val="24"/>
              </w:rPr>
              <w:t>7 Kč</w:t>
            </w:r>
          </w:p>
        </w:tc>
      </w:tr>
      <w:tr w:rsidR="008004D6" w:rsidRPr="005343F1" w:rsidTr="006A78DE">
        <w:trPr>
          <w:trHeight w:val="617"/>
        </w:trPr>
        <w:tc>
          <w:tcPr>
            <w:tcW w:w="2162" w:type="dxa"/>
          </w:tcPr>
          <w:p w:rsidR="008004D6" w:rsidRPr="005343F1" w:rsidRDefault="008004D6" w:rsidP="006A78DE">
            <w:pPr>
              <w:spacing w:line="312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343F1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1314" w:type="dxa"/>
          </w:tcPr>
          <w:p w:rsidR="008004D6" w:rsidRPr="005343F1" w:rsidRDefault="008004D6" w:rsidP="006A78DE">
            <w:pPr>
              <w:spacing w:line="312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343F1">
              <w:rPr>
                <w:b/>
                <w:sz w:val="24"/>
                <w:szCs w:val="24"/>
              </w:rPr>
              <w:t>35 Kč</w:t>
            </w:r>
          </w:p>
        </w:tc>
      </w:tr>
    </w:tbl>
    <w:p w:rsidR="008004D6" w:rsidRDefault="008004D6" w:rsidP="008004D6">
      <w:pPr>
        <w:spacing w:line="312" w:lineRule="auto"/>
        <w:contextualSpacing/>
        <w:jc w:val="both"/>
        <w:rPr>
          <w:sz w:val="24"/>
          <w:szCs w:val="24"/>
        </w:rPr>
      </w:pPr>
    </w:p>
    <w:p w:rsidR="008004D6" w:rsidRDefault="008004D6" w:rsidP="008004D6">
      <w:pPr>
        <w:spacing w:line="312" w:lineRule="auto"/>
        <w:contextualSpacing/>
        <w:jc w:val="both"/>
        <w:rPr>
          <w:b/>
          <w:sz w:val="24"/>
          <w:szCs w:val="24"/>
        </w:rPr>
      </w:pPr>
      <w:r w:rsidRPr="007C0989">
        <w:rPr>
          <w:b/>
          <w:sz w:val="24"/>
          <w:szCs w:val="24"/>
        </w:rPr>
        <w:t xml:space="preserve">Výdej jídel: </w:t>
      </w:r>
    </w:p>
    <w:tbl>
      <w:tblPr>
        <w:tblW w:w="0" w:type="auto"/>
        <w:tblInd w:w="1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559"/>
      </w:tblGrid>
      <w:tr w:rsidR="008004D6" w:rsidRPr="005343F1" w:rsidTr="006A78DE">
        <w:tc>
          <w:tcPr>
            <w:tcW w:w="2093" w:type="dxa"/>
          </w:tcPr>
          <w:p w:rsidR="008004D6" w:rsidRPr="005343F1" w:rsidRDefault="008004D6" w:rsidP="006A78DE">
            <w:pPr>
              <w:spacing w:line="312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5343F1">
              <w:rPr>
                <w:sz w:val="24"/>
                <w:szCs w:val="24"/>
              </w:rPr>
              <w:t>přesnídávka</w:t>
            </w:r>
          </w:p>
        </w:tc>
        <w:tc>
          <w:tcPr>
            <w:tcW w:w="1559" w:type="dxa"/>
          </w:tcPr>
          <w:p w:rsidR="008004D6" w:rsidRPr="005343F1" w:rsidRDefault="008004D6" w:rsidP="006A78DE">
            <w:pPr>
              <w:spacing w:line="312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5343F1">
              <w:rPr>
                <w:sz w:val="24"/>
                <w:szCs w:val="24"/>
              </w:rPr>
              <w:t xml:space="preserve">9.30 – 9.50   </w:t>
            </w:r>
          </w:p>
        </w:tc>
      </w:tr>
      <w:tr w:rsidR="008004D6" w:rsidRPr="005343F1" w:rsidTr="006A78DE">
        <w:tc>
          <w:tcPr>
            <w:tcW w:w="2093" w:type="dxa"/>
          </w:tcPr>
          <w:p w:rsidR="008004D6" w:rsidRPr="005343F1" w:rsidRDefault="008004D6" w:rsidP="006A78DE">
            <w:pPr>
              <w:spacing w:line="312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5343F1">
              <w:rPr>
                <w:sz w:val="24"/>
                <w:szCs w:val="24"/>
              </w:rPr>
              <w:t>oběd</w:t>
            </w:r>
          </w:p>
        </w:tc>
        <w:tc>
          <w:tcPr>
            <w:tcW w:w="1559" w:type="dxa"/>
          </w:tcPr>
          <w:p w:rsidR="008004D6" w:rsidRPr="005343F1" w:rsidRDefault="008004D6" w:rsidP="006A78DE">
            <w:pPr>
              <w:spacing w:line="312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5343F1">
              <w:rPr>
                <w:sz w:val="24"/>
                <w:szCs w:val="24"/>
              </w:rPr>
              <w:t>12.00 – 12.30</w:t>
            </w:r>
          </w:p>
        </w:tc>
      </w:tr>
      <w:tr w:rsidR="008004D6" w:rsidRPr="005343F1" w:rsidTr="006A78DE">
        <w:tc>
          <w:tcPr>
            <w:tcW w:w="2093" w:type="dxa"/>
          </w:tcPr>
          <w:p w:rsidR="008004D6" w:rsidRPr="005343F1" w:rsidRDefault="008004D6" w:rsidP="006A78DE">
            <w:pPr>
              <w:spacing w:line="312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5343F1">
              <w:rPr>
                <w:sz w:val="24"/>
                <w:szCs w:val="24"/>
              </w:rPr>
              <w:t>odpolední svačina</w:t>
            </w:r>
          </w:p>
        </w:tc>
        <w:tc>
          <w:tcPr>
            <w:tcW w:w="1559" w:type="dxa"/>
          </w:tcPr>
          <w:p w:rsidR="008004D6" w:rsidRPr="005343F1" w:rsidRDefault="008004D6" w:rsidP="006A78DE">
            <w:pPr>
              <w:spacing w:line="312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5343F1">
              <w:rPr>
                <w:sz w:val="24"/>
                <w:szCs w:val="24"/>
              </w:rPr>
              <w:t>14.30 – 14.50</w:t>
            </w:r>
          </w:p>
        </w:tc>
      </w:tr>
    </w:tbl>
    <w:p w:rsidR="008004D6" w:rsidRDefault="008004D6" w:rsidP="008004D6">
      <w:pPr>
        <w:spacing w:line="312" w:lineRule="auto"/>
        <w:contextualSpacing/>
        <w:jc w:val="both"/>
        <w:rPr>
          <w:sz w:val="24"/>
          <w:szCs w:val="24"/>
        </w:rPr>
      </w:pPr>
    </w:p>
    <w:p w:rsidR="008004D6" w:rsidRDefault="008004D6" w:rsidP="008004D6">
      <w:pPr>
        <w:spacing w:line="312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Přihláška ke stravování je součástí přihlášky dítěte k docházce do mateřské školy. Odhlášky z důvodu dočasné nepřítomnosti dítěte se zadávají předem nebo v daný den </w:t>
      </w:r>
      <w:r w:rsidRPr="007C0989">
        <w:rPr>
          <w:b/>
          <w:sz w:val="24"/>
          <w:szCs w:val="24"/>
        </w:rPr>
        <w:t>od 6.30 hod. do 8.00 hod. osobně nebo telefonicky</w:t>
      </w:r>
      <w:r>
        <w:rPr>
          <w:sz w:val="24"/>
          <w:szCs w:val="24"/>
        </w:rPr>
        <w:t>. Po uplynutí této doby je jídlo bráno jako automaticky přihlášené. Následné přihlášky (např. po nemoci a jiné nepřítomnosti) se zadávají stejným způsobem jako odhlášky. První den nemoci (v případě, že zákonný zástupce dítě včas neodhlásí) mají zákonní zástupci možnost odebrání oběda do jídlonosičů v době od 11.30 do 12.00 hod.</w:t>
      </w:r>
    </w:p>
    <w:p w:rsidR="008004D6" w:rsidRDefault="008004D6" w:rsidP="008004D6">
      <w:pPr>
        <w:spacing w:line="312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Jídelní lístek a ostatní informace jsou zveřejněny na nástěnce v šatně.</w:t>
      </w:r>
    </w:p>
    <w:p w:rsidR="008004D6" w:rsidRDefault="008004D6" w:rsidP="008004D6">
      <w:pPr>
        <w:spacing w:line="312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Sestavování jídelníčku se řídí zásadami zdravé výživy a spotřebním košem vybraných potravin dle platné vyhlášky o školním stravování. Školní jídelna neposkytuje dietní stravování.</w:t>
      </w:r>
      <w:r w:rsidRPr="00851F1A">
        <w:rPr>
          <w:sz w:val="24"/>
          <w:szCs w:val="24"/>
        </w:rPr>
        <w:t xml:space="preserve"> </w:t>
      </w:r>
      <w:r>
        <w:rPr>
          <w:sz w:val="24"/>
          <w:szCs w:val="24"/>
        </w:rPr>
        <w:t>Pravidelný celodenní pitný režim je součástí péče o zdraví dětí, děti mají možnost výběru ze dvou nápojů, z nichž jedním je vždy pitná voda. Dotazy a připomínky k provozu jídelny přijímá Ivana Plecháčková, pověřená vedoucí školní jídelny.</w:t>
      </w:r>
    </w:p>
    <w:p w:rsidR="008004D6" w:rsidRDefault="008004D6" w:rsidP="008004D6">
      <w:pPr>
        <w:spacing w:line="312" w:lineRule="auto"/>
        <w:contextualSpacing/>
        <w:jc w:val="both"/>
        <w:rPr>
          <w:sz w:val="28"/>
          <w:szCs w:val="28"/>
          <w:u w:val="single"/>
        </w:rPr>
      </w:pPr>
    </w:p>
    <w:p w:rsidR="008004D6" w:rsidRPr="007C0989" w:rsidRDefault="008004D6" w:rsidP="008004D6">
      <w:pPr>
        <w:spacing w:line="312" w:lineRule="auto"/>
        <w:contextualSpacing/>
        <w:jc w:val="both"/>
        <w:rPr>
          <w:b/>
          <w:sz w:val="24"/>
          <w:szCs w:val="28"/>
          <w:u w:val="single"/>
        </w:rPr>
      </w:pPr>
      <w:r w:rsidRPr="007C0989">
        <w:rPr>
          <w:b/>
          <w:sz w:val="24"/>
          <w:szCs w:val="28"/>
          <w:u w:val="single"/>
        </w:rPr>
        <w:t>Zajištění bezpečnosti a ochrana zdraví dětí</w:t>
      </w:r>
    </w:p>
    <w:p w:rsidR="008004D6" w:rsidRDefault="008004D6" w:rsidP="008004D6">
      <w:pPr>
        <w:spacing w:line="312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 celou dobu pobytu dětí ve školní jídelně jsou všichni zaměstnanci povinni dodržovat určené základní zásady k zajištění bezpečného pobytu dětí ve školní jídelně a výdeji jídla.</w:t>
      </w:r>
    </w:p>
    <w:p w:rsidR="008004D6" w:rsidRDefault="008004D6" w:rsidP="008004D6">
      <w:pPr>
        <w:spacing w:line="312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 převzetí od zákonných zástupců o děti pečuje učitelka nebo pedagogický pracovník s odpovídajícím vzděláním a proškolením v oblasti BOZP. Jako pomocný pracovník pro zajištění režimových momentů či mimořádných situací je školnice- domovník.</w:t>
      </w:r>
    </w:p>
    <w:p w:rsidR="008004D6" w:rsidRDefault="008004D6" w:rsidP="008004D6">
      <w:pPr>
        <w:spacing w:line="312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Prostředí školní jídelny je přiměřeně přizpůsobeno tak, aby děti měly co největší možnost samostatně si prostřít a zvolit stravu při současném zajištění bezpečnosti a zdraví. </w:t>
      </w:r>
    </w:p>
    <w:p w:rsidR="008004D6" w:rsidRDefault="008004D6" w:rsidP="008004D6">
      <w:pPr>
        <w:spacing w:line="312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Mateřská škola vede evidenci úrazů a řídí se vyhláškou č. 64/2005 Sb. v platném znění.</w:t>
      </w:r>
    </w:p>
    <w:p w:rsidR="008004D6" w:rsidRDefault="008004D6" w:rsidP="008004D6">
      <w:pPr>
        <w:spacing w:line="312" w:lineRule="auto"/>
        <w:contextualSpacing/>
        <w:jc w:val="both"/>
        <w:rPr>
          <w:sz w:val="24"/>
          <w:szCs w:val="24"/>
        </w:rPr>
      </w:pPr>
    </w:p>
    <w:p w:rsidR="008004D6" w:rsidRPr="007C0989" w:rsidRDefault="008004D6" w:rsidP="008004D6">
      <w:pPr>
        <w:spacing w:line="312" w:lineRule="auto"/>
        <w:contextualSpacing/>
        <w:jc w:val="both"/>
        <w:rPr>
          <w:b/>
          <w:sz w:val="24"/>
          <w:szCs w:val="28"/>
          <w:u w:val="single"/>
        </w:rPr>
      </w:pPr>
      <w:r w:rsidRPr="007C0989">
        <w:rPr>
          <w:b/>
          <w:sz w:val="24"/>
          <w:szCs w:val="28"/>
          <w:u w:val="single"/>
        </w:rPr>
        <w:t>Výkon práv a povinností</w:t>
      </w:r>
    </w:p>
    <w:p w:rsidR="008004D6" w:rsidRPr="007C0989" w:rsidRDefault="008004D6" w:rsidP="008004D6">
      <w:pPr>
        <w:spacing w:line="312" w:lineRule="auto"/>
        <w:contextualSpacing/>
        <w:jc w:val="both"/>
        <w:rPr>
          <w:b/>
          <w:sz w:val="24"/>
          <w:szCs w:val="24"/>
        </w:rPr>
      </w:pPr>
      <w:r w:rsidRPr="007C0989">
        <w:rPr>
          <w:b/>
          <w:sz w:val="24"/>
          <w:szCs w:val="24"/>
        </w:rPr>
        <w:t xml:space="preserve">Práva a povinnosti </w:t>
      </w:r>
      <w:proofErr w:type="gramStart"/>
      <w:r w:rsidRPr="007C0989">
        <w:rPr>
          <w:b/>
          <w:sz w:val="24"/>
          <w:szCs w:val="24"/>
        </w:rPr>
        <w:t>dětí :</w:t>
      </w:r>
      <w:proofErr w:type="gramEnd"/>
    </w:p>
    <w:p w:rsidR="008004D6" w:rsidRDefault="008004D6" w:rsidP="008004D6">
      <w:pPr>
        <w:spacing w:line="312" w:lineRule="auto"/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a)děti mají právo odebrat během pobytu v mateřské škole přesnídávku, oběd, svačinu, povinnost odebrat vždy to jídlo, které se v době jejich pobytu v mateřské škole podává, výjimky povoluje ředitelka školy</w:t>
      </w:r>
    </w:p>
    <w:p w:rsidR="008004D6" w:rsidRDefault="008004D6" w:rsidP="008004D6">
      <w:pPr>
        <w:spacing w:line="312" w:lineRule="auto"/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b)děti mají právo využít možností a nabídky v pitném režimu, dle souboru pravidel chování platných v mateřské škole nakládat s jídlem dle svých možností</w:t>
      </w:r>
    </w:p>
    <w:p w:rsidR="008004D6" w:rsidRDefault="008004D6" w:rsidP="008004D6">
      <w:pPr>
        <w:spacing w:line="312" w:lineRule="auto"/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c)děti mají povinnost dodržovat pravidla chování, která jsou součástí školního vzdělávacího programu v souvislosti se stravováním (oddíl životospráva)</w:t>
      </w:r>
    </w:p>
    <w:p w:rsidR="008004D6" w:rsidRDefault="008004D6" w:rsidP="008004D6">
      <w:pPr>
        <w:spacing w:line="312" w:lineRule="auto"/>
        <w:ind w:left="360"/>
        <w:contextualSpacing/>
        <w:jc w:val="both"/>
        <w:rPr>
          <w:sz w:val="24"/>
          <w:szCs w:val="24"/>
        </w:rPr>
      </w:pPr>
    </w:p>
    <w:p w:rsidR="008004D6" w:rsidRPr="00823CA9" w:rsidRDefault="008004D6" w:rsidP="008004D6">
      <w:pPr>
        <w:spacing w:line="312" w:lineRule="auto"/>
        <w:ind w:left="360"/>
        <w:contextualSpacing/>
        <w:jc w:val="both"/>
        <w:rPr>
          <w:sz w:val="24"/>
          <w:szCs w:val="24"/>
        </w:rPr>
      </w:pPr>
    </w:p>
    <w:p w:rsidR="008004D6" w:rsidRPr="007C0989" w:rsidRDefault="008004D6" w:rsidP="008004D6">
      <w:pPr>
        <w:spacing w:line="312" w:lineRule="auto"/>
        <w:contextualSpacing/>
        <w:jc w:val="both"/>
        <w:rPr>
          <w:b/>
          <w:sz w:val="24"/>
          <w:szCs w:val="24"/>
        </w:rPr>
      </w:pPr>
      <w:r w:rsidRPr="007C0989">
        <w:rPr>
          <w:b/>
          <w:sz w:val="24"/>
          <w:szCs w:val="24"/>
        </w:rPr>
        <w:t>Práva a povinnosti rodičů a pedagogů:</w:t>
      </w:r>
    </w:p>
    <w:p w:rsidR="008004D6" w:rsidRDefault="008004D6" w:rsidP="008004D6">
      <w:pPr>
        <w:numPr>
          <w:ilvl w:val="0"/>
          <w:numId w:val="1"/>
        </w:numPr>
        <w:spacing w:line="312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rodiče mají právo vyjádřit připomínky ke školnímu stravování</w:t>
      </w:r>
    </w:p>
    <w:p w:rsidR="008004D6" w:rsidRPr="0067151E" w:rsidRDefault="008004D6" w:rsidP="008004D6">
      <w:pPr>
        <w:numPr>
          <w:ilvl w:val="0"/>
          <w:numId w:val="1"/>
        </w:numPr>
        <w:spacing w:line="312" w:lineRule="auto"/>
        <w:contextualSpacing/>
        <w:jc w:val="both"/>
        <w:rPr>
          <w:sz w:val="24"/>
          <w:szCs w:val="24"/>
        </w:rPr>
      </w:pPr>
      <w:r w:rsidRPr="0067151E">
        <w:rPr>
          <w:sz w:val="24"/>
          <w:szCs w:val="24"/>
        </w:rPr>
        <w:t xml:space="preserve">rodiče jsou povinni ihned informovat pedagoga o zjištění infekčních či jinak přenosných onemocnění u dětí, zdravotních omezeních dítěte ovlivňujících jeho stravování </w:t>
      </w:r>
    </w:p>
    <w:p w:rsidR="008004D6" w:rsidRDefault="008004D6" w:rsidP="008004D6">
      <w:pPr>
        <w:numPr>
          <w:ilvl w:val="0"/>
          <w:numId w:val="1"/>
        </w:numPr>
        <w:spacing w:line="312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pedagog je povinen informovat rodiče o změnách zdravotního stavu dítěte během pobytu v mateřské škole </w:t>
      </w:r>
    </w:p>
    <w:p w:rsidR="008004D6" w:rsidRPr="000604BD" w:rsidRDefault="008004D6" w:rsidP="008004D6">
      <w:pPr>
        <w:numPr>
          <w:ilvl w:val="0"/>
          <w:numId w:val="1"/>
        </w:numPr>
        <w:spacing w:line="312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při pohybu po školní budově či ostatních prostorách školy jsou rodiče (zmocněné osoby) povinni dodržovat pravidla bezpečného pohybu v prostorách a respektovat zákazové a informační tabulky, dodržovat platná hygienická pravidla</w:t>
      </w:r>
      <w:r w:rsidRPr="000604BD">
        <w:rPr>
          <w:sz w:val="24"/>
          <w:szCs w:val="24"/>
        </w:rPr>
        <w:t xml:space="preserve"> </w:t>
      </w:r>
    </w:p>
    <w:p w:rsidR="008004D6" w:rsidRDefault="008004D6" w:rsidP="008004D6">
      <w:pPr>
        <w:numPr>
          <w:ilvl w:val="0"/>
          <w:numId w:val="1"/>
        </w:numPr>
        <w:spacing w:line="312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rodiče jsou povinni včas a řádně hradit stravné</w:t>
      </w:r>
    </w:p>
    <w:p w:rsidR="008004D6" w:rsidRDefault="008004D6" w:rsidP="008004D6">
      <w:pPr>
        <w:spacing w:line="312" w:lineRule="auto"/>
        <w:contextualSpacing/>
        <w:jc w:val="both"/>
        <w:rPr>
          <w:sz w:val="24"/>
          <w:szCs w:val="24"/>
        </w:rPr>
      </w:pPr>
    </w:p>
    <w:p w:rsidR="008004D6" w:rsidRPr="007C0989" w:rsidRDefault="008004D6" w:rsidP="008004D6">
      <w:pPr>
        <w:spacing w:line="312" w:lineRule="auto"/>
        <w:contextualSpacing/>
        <w:jc w:val="both"/>
        <w:rPr>
          <w:b/>
          <w:sz w:val="28"/>
          <w:szCs w:val="28"/>
          <w:u w:val="single"/>
        </w:rPr>
      </w:pPr>
      <w:r w:rsidRPr="007C0989">
        <w:rPr>
          <w:b/>
          <w:sz w:val="24"/>
          <w:szCs w:val="28"/>
          <w:u w:val="single"/>
        </w:rPr>
        <w:t>Prázdninový provoz</w:t>
      </w:r>
    </w:p>
    <w:p w:rsidR="008004D6" w:rsidRDefault="008004D6" w:rsidP="008004D6">
      <w:pPr>
        <w:spacing w:line="312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Organizace provozu školní jídelny v měsících červenci a srpnu se </w:t>
      </w:r>
      <w:proofErr w:type="gramStart"/>
      <w:r>
        <w:rPr>
          <w:sz w:val="24"/>
          <w:szCs w:val="24"/>
        </w:rPr>
        <w:t>řídí  § 3  vyhlášky</w:t>
      </w:r>
      <w:proofErr w:type="gramEnd"/>
      <w:r>
        <w:rPr>
          <w:sz w:val="24"/>
          <w:szCs w:val="24"/>
        </w:rPr>
        <w:t xml:space="preserve"> č.14/2005 Sb. v platném znění. Přerušení provozu činí zpravidla 6-7 týdnů. Přesné datum je vždy včas písemně oznámeno obvyklým způsobem. </w:t>
      </w:r>
    </w:p>
    <w:p w:rsidR="008004D6" w:rsidRDefault="008004D6" w:rsidP="008004D6">
      <w:pPr>
        <w:spacing w:line="312" w:lineRule="auto"/>
        <w:contextualSpacing/>
        <w:jc w:val="both"/>
      </w:pPr>
    </w:p>
    <w:p w:rsidR="008004D6" w:rsidRPr="00115689" w:rsidRDefault="008004D6" w:rsidP="008004D6">
      <w:pPr>
        <w:numPr>
          <w:ilvl w:val="0"/>
          <w:numId w:val="2"/>
        </w:numPr>
        <w:spacing w:line="312" w:lineRule="auto"/>
        <w:contextualSpacing/>
        <w:jc w:val="both"/>
        <w:rPr>
          <w:sz w:val="28"/>
          <w:szCs w:val="28"/>
        </w:rPr>
      </w:pPr>
      <w:r w:rsidRPr="00115689">
        <w:rPr>
          <w:b/>
          <w:sz w:val="28"/>
          <w:szCs w:val="28"/>
        </w:rPr>
        <w:t>Majetek a zacházení s majetkem</w:t>
      </w:r>
    </w:p>
    <w:p w:rsidR="008004D6" w:rsidRDefault="008004D6" w:rsidP="008004D6">
      <w:pPr>
        <w:spacing w:line="312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Školní jídelna hospodaří s majetkem Obecního úřadu Kostěnice, který má svěřený k bezplatnému užívání. Každý jedinec, který tento majetek používá, je povinen s ním zacházet hospodárně a úmyslně jej neničit.</w:t>
      </w:r>
    </w:p>
    <w:p w:rsidR="008004D6" w:rsidRDefault="008004D6" w:rsidP="008004D6">
      <w:pPr>
        <w:spacing w:line="312" w:lineRule="auto"/>
        <w:contextualSpacing/>
        <w:jc w:val="both"/>
        <w:rPr>
          <w:sz w:val="24"/>
          <w:szCs w:val="24"/>
        </w:rPr>
      </w:pPr>
    </w:p>
    <w:p w:rsidR="008004D6" w:rsidRPr="001E630D" w:rsidRDefault="008004D6" w:rsidP="008004D6">
      <w:pPr>
        <w:spacing w:line="312" w:lineRule="auto"/>
        <w:contextualSpacing/>
        <w:jc w:val="both"/>
        <w:rPr>
          <w:sz w:val="24"/>
          <w:szCs w:val="24"/>
        </w:rPr>
      </w:pPr>
    </w:p>
    <w:p w:rsidR="008004D6" w:rsidRPr="00040452" w:rsidRDefault="008004D6" w:rsidP="008004D6">
      <w:pPr>
        <w:spacing w:line="312" w:lineRule="auto"/>
        <w:contextualSpacing/>
        <w:jc w:val="both"/>
        <w:rPr>
          <w:sz w:val="24"/>
          <w:szCs w:val="24"/>
        </w:rPr>
      </w:pPr>
      <w:r w:rsidRPr="00040452">
        <w:rPr>
          <w:sz w:val="24"/>
          <w:szCs w:val="24"/>
        </w:rPr>
        <w:t xml:space="preserve">Datum vydání : </w:t>
      </w:r>
      <w:proofErr w:type="gramStart"/>
      <w:r w:rsidRPr="00040452">
        <w:rPr>
          <w:sz w:val="24"/>
          <w:szCs w:val="24"/>
        </w:rPr>
        <w:t>30.8.2019</w:t>
      </w:r>
      <w:proofErr w:type="gramEnd"/>
      <w:r w:rsidRPr="00040452">
        <w:rPr>
          <w:sz w:val="24"/>
          <w:szCs w:val="24"/>
        </w:rPr>
        <w:t xml:space="preserve">, aktualizováno 31.8.2020            </w:t>
      </w:r>
    </w:p>
    <w:p w:rsidR="008004D6" w:rsidRPr="00040452" w:rsidRDefault="008004D6" w:rsidP="008004D6">
      <w:pPr>
        <w:spacing w:line="312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Účinnost od : </w:t>
      </w:r>
      <w:proofErr w:type="gramStart"/>
      <w:r>
        <w:rPr>
          <w:sz w:val="24"/>
          <w:szCs w:val="24"/>
        </w:rPr>
        <w:t>1.9.2020</w:t>
      </w:r>
      <w:proofErr w:type="gramEnd"/>
    </w:p>
    <w:p w:rsidR="008004D6" w:rsidRDefault="008004D6" w:rsidP="008004D6">
      <w:pPr>
        <w:spacing w:line="312" w:lineRule="auto"/>
        <w:contextualSpacing/>
        <w:jc w:val="both"/>
        <w:rPr>
          <w:sz w:val="24"/>
          <w:szCs w:val="24"/>
        </w:rPr>
      </w:pPr>
      <w:r w:rsidRPr="00040452">
        <w:rPr>
          <w:sz w:val="24"/>
          <w:szCs w:val="24"/>
        </w:rPr>
        <w:t>Zpracovala: Mgr. Ivana Plecháčková</w:t>
      </w:r>
    </w:p>
    <w:p w:rsidR="008004D6" w:rsidRDefault="008004D6" w:rsidP="008004D6">
      <w:pPr>
        <w:jc w:val="both"/>
        <w:rPr>
          <w:b/>
          <w:sz w:val="28"/>
          <w:szCs w:val="28"/>
        </w:rPr>
      </w:pPr>
    </w:p>
    <w:p w:rsidR="008004D6" w:rsidRDefault="008004D6" w:rsidP="008004D6">
      <w:pPr>
        <w:jc w:val="both"/>
        <w:rPr>
          <w:b/>
          <w:sz w:val="28"/>
          <w:szCs w:val="28"/>
        </w:rPr>
      </w:pPr>
    </w:p>
    <w:p w:rsidR="008004D6" w:rsidRDefault="008004D6" w:rsidP="008004D6">
      <w:pPr>
        <w:jc w:val="both"/>
        <w:rPr>
          <w:b/>
          <w:sz w:val="28"/>
          <w:szCs w:val="28"/>
        </w:rPr>
      </w:pPr>
    </w:p>
    <w:p w:rsidR="008004D6" w:rsidRDefault="008004D6" w:rsidP="008004D6">
      <w:pPr>
        <w:jc w:val="both"/>
        <w:rPr>
          <w:b/>
          <w:sz w:val="28"/>
          <w:szCs w:val="28"/>
        </w:rPr>
      </w:pPr>
    </w:p>
    <w:p w:rsidR="008004D6" w:rsidRDefault="008004D6" w:rsidP="008004D6">
      <w:pPr>
        <w:jc w:val="both"/>
        <w:rPr>
          <w:b/>
          <w:sz w:val="28"/>
          <w:szCs w:val="28"/>
        </w:rPr>
      </w:pPr>
    </w:p>
    <w:p w:rsidR="008004D6" w:rsidRDefault="008004D6" w:rsidP="008004D6">
      <w:pPr>
        <w:jc w:val="both"/>
        <w:rPr>
          <w:b/>
          <w:sz w:val="28"/>
          <w:szCs w:val="28"/>
        </w:rPr>
      </w:pPr>
    </w:p>
    <w:p w:rsidR="008004D6" w:rsidRDefault="008004D6" w:rsidP="008004D6">
      <w:pPr>
        <w:jc w:val="both"/>
        <w:rPr>
          <w:b/>
          <w:sz w:val="28"/>
          <w:szCs w:val="28"/>
        </w:rPr>
      </w:pPr>
    </w:p>
    <w:p w:rsidR="008004D6" w:rsidRDefault="008004D6" w:rsidP="008004D6">
      <w:pPr>
        <w:jc w:val="both"/>
        <w:rPr>
          <w:b/>
          <w:sz w:val="28"/>
          <w:szCs w:val="28"/>
        </w:rPr>
      </w:pPr>
    </w:p>
    <w:p w:rsidR="008004D6" w:rsidRDefault="008004D6" w:rsidP="008004D6">
      <w:pPr>
        <w:jc w:val="both"/>
        <w:rPr>
          <w:b/>
          <w:sz w:val="28"/>
          <w:szCs w:val="28"/>
        </w:rPr>
      </w:pPr>
    </w:p>
    <w:p w:rsidR="008004D6" w:rsidRDefault="008004D6" w:rsidP="008004D6">
      <w:pPr>
        <w:jc w:val="both"/>
        <w:rPr>
          <w:b/>
          <w:sz w:val="28"/>
          <w:szCs w:val="28"/>
        </w:rPr>
      </w:pPr>
    </w:p>
    <w:p w:rsidR="008004D6" w:rsidRDefault="008004D6" w:rsidP="008004D6">
      <w:pPr>
        <w:jc w:val="both"/>
        <w:rPr>
          <w:b/>
          <w:sz w:val="28"/>
          <w:szCs w:val="28"/>
        </w:rPr>
      </w:pPr>
    </w:p>
    <w:p w:rsidR="008004D6" w:rsidRDefault="008004D6" w:rsidP="008004D6">
      <w:pPr>
        <w:jc w:val="both"/>
        <w:rPr>
          <w:b/>
          <w:sz w:val="28"/>
          <w:szCs w:val="28"/>
        </w:rPr>
      </w:pPr>
    </w:p>
    <w:p w:rsidR="008004D6" w:rsidRDefault="008004D6" w:rsidP="008004D6">
      <w:pPr>
        <w:jc w:val="both"/>
        <w:rPr>
          <w:b/>
          <w:sz w:val="28"/>
          <w:szCs w:val="28"/>
        </w:rPr>
      </w:pPr>
    </w:p>
    <w:p w:rsidR="00AB3C4D" w:rsidRDefault="00AB3C4D"/>
    <w:sectPr w:rsidR="00AB3C4D" w:rsidSect="00AB3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D3CF9"/>
    <w:multiLevelType w:val="hybridMultilevel"/>
    <w:tmpl w:val="7C8ED616"/>
    <w:lvl w:ilvl="0" w:tplc="B80656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93C63"/>
    <w:multiLevelType w:val="hybridMultilevel"/>
    <w:tmpl w:val="5CAA6EC6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savePreviewPicture/>
  <w:compat/>
  <w:rsids>
    <w:rsidRoot w:val="008004D6"/>
    <w:rsid w:val="004324DB"/>
    <w:rsid w:val="00787B0A"/>
    <w:rsid w:val="008004D6"/>
    <w:rsid w:val="009B6239"/>
    <w:rsid w:val="00AB3C4D"/>
    <w:rsid w:val="00AB55EC"/>
    <w:rsid w:val="00E62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0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004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ka@kosten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</Words>
  <Characters>4574</Characters>
  <Application>Microsoft Office Word</Application>
  <DocSecurity>0</DocSecurity>
  <Lines>38</Lines>
  <Paragraphs>10</Paragraphs>
  <ScaleCrop>false</ScaleCrop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školka</dc:creator>
  <cp:lastModifiedBy>školka</cp:lastModifiedBy>
  <cp:revision>1</cp:revision>
  <dcterms:created xsi:type="dcterms:W3CDTF">2020-09-10T11:46:00Z</dcterms:created>
  <dcterms:modified xsi:type="dcterms:W3CDTF">2020-09-10T11:46:00Z</dcterms:modified>
</cp:coreProperties>
</file>