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6F28" w14:textId="77777777" w:rsidR="00755918" w:rsidRPr="00F0783A" w:rsidRDefault="00755918" w:rsidP="00755918">
      <w:pPr>
        <w:spacing w:line="288" w:lineRule="auto"/>
        <w:jc w:val="center"/>
        <w:rPr>
          <w:b/>
        </w:rPr>
      </w:pPr>
      <w:r w:rsidRPr="00F0783A">
        <w:rPr>
          <w:b/>
        </w:rPr>
        <w:t>Mateřská škola Kostěnice, okres Pardubice</w:t>
      </w:r>
    </w:p>
    <w:p w14:paraId="4D9627FF" w14:textId="77777777" w:rsidR="00755918" w:rsidRPr="00F0783A" w:rsidRDefault="00755918" w:rsidP="00755918">
      <w:pPr>
        <w:spacing w:line="288" w:lineRule="auto"/>
        <w:jc w:val="center"/>
      </w:pPr>
      <w:r w:rsidRPr="00F0783A">
        <w:t>Č.p. 71, 53</w:t>
      </w:r>
      <w:r>
        <w:t xml:space="preserve">0 </w:t>
      </w:r>
      <w:r w:rsidRPr="00F0783A">
        <w:t>02 Kostěnice, IČ 60157801</w:t>
      </w:r>
    </w:p>
    <w:p w14:paraId="14895302" w14:textId="77777777" w:rsidR="00755918" w:rsidRPr="00F0783A" w:rsidRDefault="00755918" w:rsidP="00755918">
      <w:pPr>
        <w:pBdr>
          <w:bottom w:val="single" w:sz="12" w:space="1" w:color="auto"/>
        </w:pBdr>
        <w:spacing w:line="288" w:lineRule="auto"/>
        <w:rPr>
          <w:sz w:val="20"/>
          <w:szCs w:val="20"/>
        </w:rPr>
      </w:pPr>
      <w:r w:rsidRPr="00F0783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</w:t>
      </w:r>
      <w:r w:rsidRPr="00F0783A">
        <w:rPr>
          <w:sz w:val="20"/>
          <w:szCs w:val="20"/>
        </w:rPr>
        <w:t xml:space="preserve">  </w:t>
      </w:r>
      <w:r w:rsidRPr="00F0783A">
        <w:t xml:space="preserve">ID datové schránky: 4amw2cy, tel. 466950140, email: </w:t>
      </w:r>
      <w:hyperlink r:id="rId6" w:history="1">
        <w:r w:rsidRPr="00F0783A">
          <w:rPr>
            <w:color w:val="0000FF"/>
            <w:u w:val="single"/>
          </w:rPr>
          <w:t>skolka@kostenice.cz</w:t>
        </w:r>
      </w:hyperlink>
    </w:p>
    <w:p w14:paraId="73422062" w14:textId="3B5D3B7C" w:rsidR="00755918" w:rsidRDefault="00755918" w:rsidP="00755918">
      <w:pPr>
        <w:spacing w:line="288" w:lineRule="auto"/>
        <w:jc w:val="both"/>
        <w:rPr>
          <w:szCs w:val="28"/>
        </w:rPr>
      </w:pPr>
      <w:proofErr w:type="gramStart"/>
      <w:r w:rsidRPr="00D14571">
        <w:rPr>
          <w:szCs w:val="28"/>
        </w:rPr>
        <w:t>Č.j. :</w:t>
      </w:r>
      <w:proofErr w:type="gramEnd"/>
      <w:r w:rsidRPr="00D14571">
        <w:rPr>
          <w:szCs w:val="28"/>
        </w:rPr>
        <w:t xml:space="preserve">  </w:t>
      </w:r>
      <w:r w:rsidRPr="00755918">
        <w:rPr>
          <w:szCs w:val="28"/>
        </w:rPr>
        <w:t>MSKO-229/2021</w:t>
      </w:r>
    </w:p>
    <w:p w14:paraId="4AE13355" w14:textId="77777777" w:rsidR="00755918" w:rsidRPr="00D14571" w:rsidRDefault="00755918" w:rsidP="00755918">
      <w:pPr>
        <w:spacing w:line="312" w:lineRule="auto"/>
        <w:jc w:val="both"/>
        <w:rPr>
          <w:szCs w:val="28"/>
        </w:rPr>
      </w:pPr>
    </w:p>
    <w:p w14:paraId="3C7B14BA" w14:textId="77777777" w:rsidR="00755918" w:rsidRPr="00D14571" w:rsidRDefault="00755918" w:rsidP="00755918">
      <w:pPr>
        <w:spacing w:line="312" w:lineRule="auto"/>
        <w:jc w:val="center"/>
        <w:rPr>
          <w:b/>
          <w:sz w:val="28"/>
          <w:szCs w:val="32"/>
        </w:rPr>
      </w:pPr>
      <w:r w:rsidRPr="00D14571">
        <w:rPr>
          <w:b/>
          <w:sz w:val="28"/>
          <w:szCs w:val="32"/>
        </w:rPr>
        <w:t>Vnitřní předpis Mateřské školy Kostěnice, okres Pardubice</w:t>
      </w:r>
      <w:r>
        <w:rPr>
          <w:b/>
          <w:sz w:val="28"/>
          <w:szCs w:val="32"/>
        </w:rPr>
        <w:t>,</w:t>
      </w:r>
      <w:r w:rsidRPr="00D14571">
        <w:rPr>
          <w:b/>
          <w:sz w:val="28"/>
          <w:szCs w:val="32"/>
        </w:rPr>
        <w:t xml:space="preserve"> upravující podmínky úhrady úplaty za vzdělávání dle zá</w:t>
      </w:r>
      <w:r>
        <w:rPr>
          <w:b/>
          <w:sz w:val="28"/>
          <w:szCs w:val="32"/>
        </w:rPr>
        <w:t>kona č.561/2004 v platném znění</w:t>
      </w:r>
    </w:p>
    <w:p w14:paraId="58D6FD09" w14:textId="77777777" w:rsidR="00755918" w:rsidRPr="00545C39" w:rsidRDefault="00755918" w:rsidP="00755918">
      <w:pPr>
        <w:spacing w:line="312" w:lineRule="auto"/>
        <w:jc w:val="both"/>
        <w:rPr>
          <w:sz w:val="32"/>
          <w:szCs w:val="32"/>
        </w:rPr>
      </w:pPr>
    </w:p>
    <w:p w14:paraId="4AB61776" w14:textId="77777777" w:rsidR="00755918" w:rsidRPr="002D57B7" w:rsidRDefault="00755918" w:rsidP="00755918">
      <w:pPr>
        <w:numPr>
          <w:ilvl w:val="0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  <w:rPr>
          <w:b/>
          <w:bCs/>
        </w:rPr>
      </w:pPr>
      <w:r w:rsidRPr="002D57B7">
        <w:rPr>
          <w:b/>
          <w:bCs/>
        </w:rPr>
        <w:t>Předmět úpravy</w:t>
      </w:r>
    </w:p>
    <w:p w14:paraId="46AEF7DD" w14:textId="77777777" w:rsidR="00755918" w:rsidRPr="002D57B7" w:rsidRDefault="00755918" w:rsidP="00755918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>
        <w:t>Ustanovení tohoto předpisu</w:t>
      </w:r>
      <w:r w:rsidRPr="002D57B7">
        <w:t xml:space="preserve"> vymezuje stanovení výše úplaty za předškolní vzdělávání dítěte v mateřské škole.</w:t>
      </w:r>
    </w:p>
    <w:p w14:paraId="4167A5A3" w14:textId="77777777" w:rsidR="00755918" w:rsidRPr="002D57B7" w:rsidRDefault="00755918" w:rsidP="00755918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>
        <w:t>Předpis</w:t>
      </w:r>
      <w:r w:rsidRPr="002D57B7">
        <w:t xml:space="preserve"> upravuje úplatu za předškolní vzdělávání dítěte v mateřské škole v souladu s ustanovením § 123 zákona č. 561/2004 Sb., o předškolním, základním, středním, vyšším odborném a jiném vzdělávání (školský zákon), ve znění pozdějších předpisů a v souladu s ustanoveními § 6 vyhlášky č. 14/2005 Sb., o předškolním vzdělávání, ve znění pozdějších předpisů.</w:t>
      </w:r>
    </w:p>
    <w:p w14:paraId="404A3B93" w14:textId="77777777" w:rsidR="00755918" w:rsidRDefault="00755918" w:rsidP="00755918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 w:rsidRPr="002D57B7">
        <w:t>Podle § 123 školského zákon</w:t>
      </w:r>
      <w:r>
        <w:t>a stanovuje výši úplaty ředitel</w:t>
      </w:r>
      <w:r w:rsidRPr="002D57B7">
        <w:t>ka. Podmínky, splatnost úplaty, možnosti snížení úplaty či osvobození od úplaty a nejvyšší možnou výši úplaty upravuje § 6 vyhlášky o předškolním vzdělávání č. 14/2005 Sb.</w:t>
      </w:r>
      <w:r>
        <w:t xml:space="preserve"> v platném znění.</w:t>
      </w:r>
    </w:p>
    <w:p w14:paraId="7ADC5CAD" w14:textId="77777777" w:rsidR="00755918" w:rsidRPr="002D57B7" w:rsidRDefault="00755918" w:rsidP="00755918">
      <w:pPr>
        <w:spacing w:line="312" w:lineRule="auto"/>
        <w:ind w:left="540"/>
        <w:jc w:val="both"/>
      </w:pPr>
    </w:p>
    <w:p w14:paraId="72DC56B9" w14:textId="77777777" w:rsidR="00755918" w:rsidRPr="002D57B7" w:rsidRDefault="00755918" w:rsidP="00755918">
      <w:pPr>
        <w:numPr>
          <w:ilvl w:val="0"/>
          <w:numId w:val="1"/>
        </w:numPr>
        <w:tabs>
          <w:tab w:val="clear" w:pos="360"/>
          <w:tab w:val="num" w:pos="540"/>
        </w:tabs>
        <w:spacing w:line="312" w:lineRule="auto"/>
        <w:ind w:left="539" w:hanging="539"/>
        <w:jc w:val="both"/>
        <w:rPr>
          <w:b/>
          <w:bCs/>
        </w:rPr>
      </w:pPr>
      <w:r w:rsidRPr="002D57B7">
        <w:rPr>
          <w:b/>
          <w:bCs/>
        </w:rPr>
        <w:t>Plátci úplaty</w:t>
      </w:r>
    </w:p>
    <w:p w14:paraId="09F7FD68" w14:textId="77777777" w:rsidR="00755918" w:rsidRDefault="00755918" w:rsidP="00755918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 w:rsidRPr="002D57B7">
        <w:t>Úplatu za předškolní vzdělávání dítěte v mateřské škole hradí zákonný zástupce.</w:t>
      </w:r>
    </w:p>
    <w:p w14:paraId="09C13E8D" w14:textId="77777777" w:rsidR="00755918" w:rsidRPr="002D57B7" w:rsidRDefault="00755918" w:rsidP="00755918">
      <w:pPr>
        <w:spacing w:line="312" w:lineRule="auto"/>
        <w:ind w:left="540"/>
        <w:jc w:val="both"/>
      </w:pPr>
    </w:p>
    <w:p w14:paraId="55894A70" w14:textId="77777777" w:rsidR="00755918" w:rsidRPr="002D57B7" w:rsidRDefault="00755918" w:rsidP="00755918">
      <w:pPr>
        <w:numPr>
          <w:ilvl w:val="0"/>
          <w:numId w:val="1"/>
        </w:numPr>
        <w:tabs>
          <w:tab w:val="clear" w:pos="360"/>
          <w:tab w:val="num" w:pos="540"/>
        </w:tabs>
        <w:spacing w:line="312" w:lineRule="auto"/>
        <w:ind w:left="539" w:hanging="539"/>
        <w:jc w:val="both"/>
        <w:rPr>
          <w:b/>
          <w:bCs/>
        </w:rPr>
      </w:pPr>
      <w:r w:rsidRPr="002D57B7">
        <w:rPr>
          <w:b/>
          <w:bCs/>
        </w:rPr>
        <w:t>Výše a splatnost úplaty</w:t>
      </w:r>
    </w:p>
    <w:p w14:paraId="0EF992C4" w14:textId="77777777" w:rsidR="00755918" w:rsidRPr="002D57B7" w:rsidRDefault="00755918" w:rsidP="00755918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>
        <w:rPr>
          <w:bCs/>
        </w:rPr>
        <w:t>Úplatu za</w:t>
      </w:r>
      <w:r w:rsidRPr="002D57B7">
        <w:rPr>
          <w:bCs/>
        </w:rPr>
        <w:t xml:space="preserve"> celodenní provoz lze stanovit maximálně do výše 50 % skutečných průměrných měsíčních neinvestičních nákladů na dítě v mateřské škole v uplynulém kalendářním roce s výjimkou finančních prostředků poskytnutých ze státního rozpočtu.</w:t>
      </w:r>
    </w:p>
    <w:p w14:paraId="17802825" w14:textId="77777777" w:rsidR="00755918" w:rsidRPr="002D57B7" w:rsidRDefault="00755918" w:rsidP="00755918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 w:rsidRPr="002D57B7">
        <w:rPr>
          <w:bCs/>
        </w:rPr>
        <w:t xml:space="preserve">Úplata se pro příslušný školní rok stanoví pro všechny děti v tomtéž druhu provozu mateřské školy ve stejné měsíční výši. </w:t>
      </w:r>
    </w:p>
    <w:p w14:paraId="2A90DD19" w14:textId="77777777" w:rsidR="00755918" w:rsidRPr="00B2142D" w:rsidRDefault="00755918" w:rsidP="00755918">
      <w:pPr>
        <w:numPr>
          <w:ilvl w:val="1"/>
          <w:numId w:val="1"/>
        </w:numPr>
        <w:tabs>
          <w:tab w:val="clear" w:pos="360"/>
          <w:tab w:val="num" w:pos="540"/>
        </w:tabs>
        <w:spacing w:line="312" w:lineRule="auto"/>
        <w:ind w:left="540" w:hanging="540"/>
        <w:jc w:val="both"/>
      </w:pPr>
      <w:r w:rsidRPr="002D57B7">
        <w:rPr>
          <w:bCs/>
        </w:rPr>
        <w:t>Dětem, jimž je docházka do mateřské školy omezena rodičem dítěte z důvodu pobírání rodičovského příspěvku, se zvlášť stanoví výše úplaty odpovídající nejvýše 2/3 výše úplaty stanovené pro celodenní provoz.</w:t>
      </w:r>
    </w:p>
    <w:p w14:paraId="127ED0C4" w14:textId="77777777" w:rsidR="00755918" w:rsidRDefault="00755918" w:rsidP="00755918">
      <w:pPr>
        <w:numPr>
          <w:ilvl w:val="1"/>
          <w:numId w:val="3"/>
        </w:numPr>
        <w:spacing w:line="312" w:lineRule="auto"/>
        <w:jc w:val="both"/>
      </w:pPr>
      <w:r>
        <w:t xml:space="preserve">   V době přerušení provozu školy delším než 5 vyučovacích dnů dle § 3 vyhlášky č.               </w:t>
      </w:r>
    </w:p>
    <w:p w14:paraId="261BAA06" w14:textId="77777777" w:rsidR="00755918" w:rsidRDefault="00755918" w:rsidP="00755918">
      <w:pPr>
        <w:spacing w:line="312" w:lineRule="auto"/>
        <w:ind w:left="360"/>
        <w:jc w:val="both"/>
      </w:pPr>
      <w:r>
        <w:t xml:space="preserve">    14/2005 Sb. se úplata úměrně sníží.</w:t>
      </w:r>
    </w:p>
    <w:p w14:paraId="0E567236" w14:textId="77777777" w:rsidR="00755918" w:rsidRPr="002D57B7" w:rsidRDefault="00755918" w:rsidP="00755918">
      <w:pPr>
        <w:spacing w:line="312" w:lineRule="auto"/>
        <w:ind w:left="540"/>
        <w:jc w:val="both"/>
      </w:pPr>
      <w:r w:rsidRPr="00E20AEA">
        <w:t xml:space="preserve">Pro dítě, které se v souladu s § 34 odst. 10 školského zákona nezapočítává do počtu dětí v mateřské škole pro účely posouzení souladu s nejvyšším povoleným počtem dětí </w:t>
      </w:r>
      <w:r w:rsidRPr="00E20AEA">
        <w:lastRenderedPageBreak/>
        <w:t>zapsaným v rejstříku škol a školských zařízení, stanoví výši úplaty ředitelka mateřské školy, nejvýše však ve výši odpovídající 2/3 výše úplaty v příslušném provozu.</w:t>
      </w:r>
      <w:r w:rsidRPr="002D57B7">
        <w:t xml:space="preserve"> </w:t>
      </w:r>
    </w:p>
    <w:p w14:paraId="256846C7" w14:textId="77777777" w:rsidR="00755918" w:rsidRPr="00790C3D" w:rsidRDefault="00755918" w:rsidP="00755918">
      <w:pPr>
        <w:numPr>
          <w:ilvl w:val="1"/>
          <w:numId w:val="3"/>
        </w:numPr>
        <w:spacing w:line="312" w:lineRule="auto"/>
        <w:jc w:val="both"/>
      </w:pPr>
      <w:r>
        <w:rPr>
          <w:bCs/>
        </w:rPr>
        <w:t xml:space="preserve">   Vzdělávání v mateřské škole se poskytuje bezúplatně od počátku školního roku, který </w:t>
      </w:r>
    </w:p>
    <w:p w14:paraId="2C700CDF" w14:textId="77777777" w:rsidR="00755918" w:rsidRPr="00CE0E61" w:rsidRDefault="00755918" w:rsidP="00755918">
      <w:pPr>
        <w:spacing w:line="312" w:lineRule="auto"/>
        <w:ind w:left="360"/>
        <w:jc w:val="both"/>
      </w:pPr>
      <w:r w:rsidRPr="00790C3D">
        <w:rPr>
          <w:bCs/>
        </w:rPr>
        <w:t xml:space="preserve">   následuje po dni, kdy dítě dosáhne pátého roku věku.      </w:t>
      </w:r>
    </w:p>
    <w:p w14:paraId="61AA92EA" w14:textId="77777777" w:rsidR="00755918" w:rsidRPr="00E20AEA" w:rsidRDefault="00755918" w:rsidP="00755918">
      <w:pPr>
        <w:numPr>
          <w:ilvl w:val="1"/>
          <w:numId w:val="3"/>
        </w:numPr>
        <w:spacing w:line="312" w:lineRule="auto"/>
        <w:ind w:left="540" w:hanging="540"/>
        <w:jc w:val="both"/>
        <w:rPr>
          <w:b/>
        </w:rPr>
      </w:pPr>
      <w:r w:rsidRPr="00E20AEA">
        <w:rPr>
          <w:b/>
          <w:bCs/>
        </w:rPr>
        <w:t>Úplata za příslušný k</w:t>
      </w:r>
      <w:r>
        <w:rPr>
          <w:b/>
          <w:bCs/>
        </w:rPr>
        <w:t>alendářní měsíc je splatná do 15</w:t>
      </w:r>
      <w:r w:rsidRPr="00E20AEA">
        <w:rPr>
          <w:b/>
          <w:bCs/>
        </w:rPr>
        <w:t>. dne stávajícího kalendářního měsíce, převodem na bankovní účet organizace, pokud se zákonný zástupce s ředitelkou nedohodne jinak.</w:t>
      </w:r>
    </w:p>
    <w:p w14:paraId="67D2F4EB" w14:textId="77777777" w:rsidR="00755918" w:rsidRPr="002D57B7" w:rsidRDefault="00755918" w:rsidP="00755918">
      <w:pPr>
        <w:numPr>
          <w:ilvl w:val="1"/>
          <w:numId w:val="3"/>
        </w:numPr>
        <w:spacing w:line="312" w:lineRule="auto"/>
        <w:ind w:left="540" w:hanging="540"/>
        <w:jc w:val="both"/>
      </w:pPr>
      <w:r w:rsidRPr="002D57B7">
        <w:rPr>
          <w:bCs/>
        </w:rPr>
        <w:t>V případě absence dítěte v mateřské</w:t>
      </w:r>
      <w:r w:rsidRPr="00901E2D">
        <w:rPr>
          <w:bCs/>
        </w:rPr>
        <w:t xml:space="preserve"> </w:t>
      </w:r>
      <w:r>
        <w:rPr>
          <w:bCs/>
        </w:rPr>
        <w:t>škole se úplata nevrací, je neměnná v případě, že dítě nevyužívá celodenní provoz školy nebo trvale dochází pouze část dnů v měsíci na základě rozhodnutí zákonných zástupců.</w:t>
      </w:r>
    </w:p>
    <w:p w14:paraId="230ADA60" w14:textId="77777777" w:rsidR="00755918" w:rsidRDefault="00755918" w:rsidP="00755918">
      <w:pPr>
        <w:numPr>
          <w:ilvl w:val="1"/>
          <w:numId w:val="3"/>
        </w:numPr>
        <w:tabs>
          <w:tab w:val="num" w:pos="540"/>
        </w:tabs>
        <w:spacing w:line="312" w:lineRule="auto"/>
        <w:ind w:left="540" w:hanging="540"/>
        <w:jc w:val="both"/>
      </w:pPr>
      <w:r w:rsidRPr="002D57B7">
        <w:t>Ředitelka mateřské školy může po předchozím upozornění písemně oznámeném zákonnému zástupci dítěte rozhodnout o ukončení předškolního vzdělávání, jestliže zákonný zástupce opakovaně neuhradí úplatu za vzdělávání v mateřské škole nebo úplatu za školní stravování ve stanoveném</w:t>
      </w:r>
      <w:r>
        <w:t xml:space="preserve"> termínu a nedohodne s ředitelkou</w:t>
      </w:r>
      <w:r w:rsidRPr="002D57B7">
        <w:t xml:space="preserve"> jiný termín úhrady.</w:t>
      </w:r>
    </w:p>
    <w:p w14:paraId="72686A24" w14:textId="77777777" w:rsidR="00755918" w:rsidRPr="002D57B7" w:rsidRDefault="00755918" w:rsidP="00755918">
      <w:pPr>
        <w:tabs>
          <w:tab w:val="num" w:pos="540"/>
        </w:tabs>
        <w:spacing w:line="312" w:lineRule="auto"/>
        <w:ind w:left="540"/>
        <w:jc w:val="both"/>
      </w:pPr>
    </w:p>
    <w:p w14:paraId="2ABCDC0B" w14:textId="77777777" w:rsidR="00755918" w:rsidRPr="002D57B7" w:rsidRDefault="00755918" w:rsidP="00755918">
      <w:pPr>
        <w:numPr>
          <w:ilvl w:val="0"/>
          <w:numId w:val="1"/>
        </w:numPr>
        <w:spacing w:line="312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Pr="002D57B7">
        <w:rPr>
          <w:b/>
          <w:bCs/>
        </w:rPr>
        <w:t>Snížení nebo prominutí úplaty</w:t>
      </w:r>
    </w:p>
    <w:p w14:paraId="2A525A4E" w14:textId="77777777" w:rsidR="00755918" w:rsidRPr="002D57B7" w:rsidRDefault="00755918" w:rsidP="00755918">
      <w:pPr>
        <w:numPr>
          <w:ilvl w:val="1"/>
          <w:numId w:val="1"/>
        </w:numPr>
        <w:spacing w:line="312" w:lineRule="auto"/>
        <w:ind w:left="540" w:hanging="540"/>
      </w:pPr>
      <w:r>
        <w:t xml:space="preserve">   </w:t>
      </w:r>
      <w:r w:rsidRPr="002D57B7">
        <w:t>Osvobozen od úplaty je</w:t>
      </w:r>
    </w:p>
    <w:p w14:paraId="345F20AD" w14:textId="77777777" w:rsidR="00755918" w:rsidRPr="002D57B7" w:rsidRDefault="00755918" w:rsidP="00755918">
      <w:pPr>
        <w:numPr>
          <w:ilvl w:val="1"/>
          <w:numId w:val="2"/>
        </w:numPr>
        <w:tabs>
          <w:tab w:val="clear" w:pos="360"/>
          <w:tab w:val="num" w:pos="720"/>
        </w:tabs>
        <w:spacing w:line="312" w:lineRule="auto"/>
        <w:ind w:left="720"/>
      </w:pPr>
      <w:r w:rsidRPr="002D57B7">
        <w:t>zákonný zástupce dítěte, který pobírá opakující</w:t>
      </w:r>
      <w:r>
        <w:t xml:space="preserve"> se dávku pomoci v hmotné nouzi</w:t>
      </w:r>
    </w:p>
    <w:p w14:paraId="40756B7B" w14:textId="77777777" w:rsidR="00755918" w:rsidRPr="002D57B7" w:rsidRDefault="00755918" w:rsidP="00755918">
      <w:pPr>
        <w:numPr>
          <w:ilvl w:val="1"/>
          <w:numId w:val="2"/>
        </w:numPr>
        <w:tabs>
          <w:tab w:val="clear" w:pos="360"/>
          <w:tab w:val="num" w:pos="720"/>
        </w:tabs>
        <w:spacing w:line="312" w:lineRule="auto"/>
        <w:ind w:left="720"/>
      </w:pPr>
      <w:r w:rsidRPr="002D57B7">
        <w:t>zákonný zástupce nezaopatřeného dítěte, pokud tomuto dítěti n</w:t>
      </w:r>
      <w:r>
        <w:t>áleží zvýšení příspěvku na péči</w:t>
      </w:r>
    </w:p>
    <w:p w14:paraId="73A93754" w14:textId="77777777" w:rsidR="00755918" w:rsidRPr="002D57B7" w:rsidRDefault="00755918" w:rsidP="00755918">
      <w:pPr>
        <w:numPr>
          <w:ilvl w:val="1"/>
          <w:numId w:val="2"/>
        </w:numPr>
        <w:tabs>
          <w:tab w:val="clear" w:pos="360"/>
          <w:tab w:val="num" w:pos="720"/>
        </w:tabs>
        <w:spacing w:line="312" w:lineRule="auto"/>
        <w:ind w:left="720"/>
      </w:pPr>
      <w:r w:rsidRPr="002D57B7">
        <w:t>rodič, kterému náleží zvýšení příspěvku na péči z d</w:t>
      </w:r>
      <w:r>
        <w:t>ůvodu péče o nezaopatřené dítě</w:t>
      </w:r>
    </w:p>
    <w:p w14:paraId="3DBC9610" w14:textId="77777777" w:rsidR="00755918" w:rsidRPr="002D57B7" w:rsidRDefault="00755918" w:rsidP="00755918">
      <w:pPr>
        <w:numPr>
          <w:ilvl w:val="1"/>
          <w:numId w:val="2"/>
        </w:numPr>
        <w:tabs>
          <w:tab w:val="clear" w:pos="360"/>
          <w:tab w:val="num" w:pos="720"/>
        </w:tabs>
        <w:spacing w:line="312" w:lineRule="auto"/>
        <w:ind w:left="720"/>
      </w:pPr>
      <w:r w:rsidRPr="002D57B7">
        <w:t>fyzická osoba, která o dítě osobně pečuje a z důvodu péče o toto dí</w:t>
      </w:r>
      <w:r>
        <w:t>tě pobírá dávky pěstounské péče</w:t>
      </w:r>
    </w:p>
    <w:p w14:paraId="06D5CA18" w14:textId="77777777" w:rsidR="00755918" w:rsidRPr="002D57B7" w:rsidRDefault="00755918" w:rsidP="00755918">
      <w:pPr>
        <w:spacing w:line="312" w:lineRule="auto"/>
        <w:ind w:left="360"/>
      </w:pPr>
      <w:r>
        <w:t xml:space="preserve">      </w:t>
      </w:r>
      <w:r w:rsidRPr="002D57B7">
        <w:t xml:space="preserve">pokud </w:t>
      </w:r>
      <w:r>
        <w:t>tuto skutečnost prokáže ředitelce</w:t>
      </w:r>
      <w:r w:rsidRPr="002D57B7">
        <w:t xml:space="preserve"> mateřské školy.</w:t>
      </w:r>
    </w:p>
    <w:p w14:paraId="52B6ABDF" w14:textId="77777777" w:rsidR="00755918" w:rsidRPr="002D57B7" w:rsidRDefault="00755918" w:rsidP="00755918">
      <w:pPr>
        <w:numPr>
          <w:ilvl w:val="1"/>
          <w:numId w:val="1"/>
        </w:numPr>
        <w:spacing w:line="312" w:lineRule="auto"/>
        <w:ind w:left="540" w:hanging="540"/>
        <w:jc w:val="both"/>
      </w:pPr>
      <w:r>
        <w:t xml:space="preserve">   </w:t>
      </w:r>
      <w:r w:rsidRPr="002D57B7">
        <w:t xml:space="preserve">Stanovená základní částka může být snížena </w:t>
      </w:r>
      <w:r>
        <w:t xml:space="preserve">o 50 % </w:t>
      </w:r>
      <w:r w:rsidRPr="002D57B7">
        <w:t>zákonnému zástupci dítěte, které nedocházelo do mateřské školy ani jeden den příslušného kalendářního měsíce z důvodu</w:t>
      </w:r>
      <w:r>
        <w:t xml:space="preserve"> závažné nemoci nebo z jiných vážných </w:t>
      </w:r>
      <w:r w:rsidRPr="002D57B7">
        <w:t>důvodů</w:t>
      </w:r>
      <w:r>
        <w:t>.</w:t>
      </w:r>
    </w:p>
    <w:p w14:paraId="44EC69D8" w14:textId="77777777" w:rsidR="00755918" w:rsidRDefault="00755918" w:rsidP="00755918">
      <w:pPr>
        <w:numPr>
          <w:ilvl w:val="1"/>
          <w:numId w:val="1"/>
        </w:numPr>
        <w:spacing w:line="312" w:lineRule="auto"/>
        <w:ind w:left="540" w:hanging="540"/>
        <w:jc w:val="both"/>
      </w:pPr>
      <w:r>
        <w:t xml:space="preserve">   </w:t>
      </w:r>
      <w:r w:rsidRPr="002D57B7">
        <w:t>Zákonný zástup</w:t>
      </w:r>
      <w:r>
        <w:t xml:space="preserve">ce musí o snížení </w:t>
      </w:r>
      <w:r w:rsidRPr="002D57B7">
        <w:t>úplaty požádat sám na fo</w:t>
      </w:r>
      <w:r>
        <w:t>rmuláři mateřské školy. Ředitel</w:t>
      </w:r>
      <w:r w:rsidRPr="002D57B7">
        <w:t>ka školy rozhoduje na základě této písemné žádosti.</w:t>
      </w:r>
    </w:p>
    <w:p w14:paraId="3CA56986" w14:textId="77777777" w:rsidR="00755918" w:rsidRPr="002D57B7" w:rsidRDefault="00755918" w:rsidP="00755918">
      <w:pPr>
        <w:spacing w:line="312" w:lineRule="auto"/>
        <w:ind w:left="540"/>
        <w:jc w:val="both"/>
      </w:pPr>
    </w:p>
    <w:p w14:paraId="30CDFC4B" w14:textId="0E059963" w:rsidR="00755918" w:rsidRPr="002D57B7" w:rsidRDefault="00755918" w:rsidP="00755918">
      <w:pPr>
        <w:numPr>
          <w:ilvl w:val="0"/>
          <w:numId w:val="1"/>
        </w:numPr>
        <w:spacing w:line="312" w:lineRule="auto"/>
        <w:ind w:left="357" w:hanging="357"/>
        <w:rPr>
          <w:b/>
          <w:bCs/>
        </w:rPr>
      </w:pPr>
      <w:r w:rsidRPr="002D57B7">
        <w:rPr>
          <w:b/>
          <w:bCs/>
        </w:rPr>
        <w:t>Stanove</w:t>
      </w:r>
      <w:r>
        <w:rPr>
          <w:b/>
          <w:bCs/>
        </w:rPr>
        <w:t>ní výše úplaty na období školního roku 202</w:t>
      </w:r>
      <w:r>
        <w:rPr>
          <w:b/>
          <w:bCs/>
        </w:rPr>
        <w:t>1</w:t>
      </w:r>
      <w:r>
        <w:rPr>
          <w:b/>
          <w:bCs/>
        </w:rPr>
        <w:t xml:space="preserve"> / 202</w:t>
      </w:r>
      <w:r>
        <w:rPr>
          <w:b/>
          <w:bCs/>
        </w:rPr>
        <w:t>2</w:t>
      </w:r>
    </w:p>
    <w:p w14:paraId="69548F14" w14:textId="77777777" w:rsidR="00755918" w:rsidRPr="00AE43D6" w:rsidRDefault="00755918" w:rsidP="00755918">
      <w:pPr>
        <w:numPr>
          <w:ilvl w:val="1"/>
          <w:numId w:val="1"/>
        </w:numPr>
        <w:spacing w:line="312" w:lineRule="auto"/>
        <w:ind w:left="540" w:hanging="540"/>
        <w:rPr>
          <w:b/>
        </w:rPr>
      </w:pPr>
      <w:r>
        <w:t xml:space="preserve">   Na období od 1. 9. 2020 do 31.8.</w:t>
      </w:r>
      <w:r w:rsidRPr="002D57B7">
        <w:t xml:space="preserve"> </w:t>
      </w:r>
      <w:r>
        <w:t>2021 stanovuje ředitel</w:t>
      </w:r>
      <w:r w:rsidRPr="002D57B7">
        <w:t>ka mateřské školy výši úplaty za předškolní vzděláv</w:t>
      </w:r>
      <w:r>
        <w:t xml:space="preserve">ání v mateřské škole ve </w:t>
      </w:r>
      <w:proofErr w:type="gramStart"/>
      <w:r>
        <w:t xml:space="preserve">výši  </w:t>
      </w:r>
      <w:r w:rsidRPr="00AE43D6">
        <w:rPr>
          <w:b/>
        </w:rPr>
        <w:t>150</w:t>
      </w:r>
      <w:proofErr w:type="gramEnd"/>
      <w:r w:rsidRPr="00AE43D6">
        <w:rPr>
          <w:b/>
        </w:rPr>
        <w:t xml:space="preserve">  Kč.</w:t>
      </w:r>
    </w:p>
    <w:p w14:paraId="6C01D731" w14:textId="77777777" w:rsidR="00755918" w:rsidRPr="002D57B7" w:rsidRDefault="00755918" w:rsidP="00755918">
      <w:pPr>
        <w:spacing w:line="312" w:lineRule="auto"/>
      </w:pPr>
    </w:p>
    <w:p w14:paraId="1DA96658" w14:textId="77777777" w:rsidR="00755918" w:rsidRPr="004C46C5" w:rsidRDefault="00755918" w:rsidP="00755918">
      <w:pPr>
        <w:numPr>
          <w:ilvl w:val="0"/>
          <w:numId w:val="1"/>
        </w:numPr>
        <w:spacing w:line="312" w:lineRule="auto"/>
        <w:ind w:left="357" w:hanging="357"/>
        <w:rPr>
          <w:b/>
          <w:bCs/>
        </w:rPr>
      </w:pPr>
      <w:r w:rsidRPr="002D57B7">
        <w:rPr>
          <w:b/>
          <w:bCs/>
        </w:rPr>
        <w:t>Účinnost</w:t>
      </w:r>
    </w:p>
    <w:p w14:paraId="06C7F50B" w14:textId="77777777" w:rsidR="00755918" w:rsidRDefault="00755918" w:rsidP="00755918">
      <w:pPr>
        <w:numPr>
          <w:ilvl w:val="1"/>
          <w:numId w:val="1"/>
        </w:numPr>
        <w:spacing w:line="312" w:lineRule="auto"/>
      </w:pPr>
      <w:r>
        <w:t xml:space="preserve"> </w:t>
      </w:r>
      <w:r w:rsidRPr="002D57B7">
        <w:t>Účinno</w:t>
      </w:r>
      <w:r>
        <w:t>st od 1.9.2021</w:t>
      </w:r>
    </w:p>
    <w:p w14:paraId="40106DE1" w14:textId="77777777" w:rsidR="00755918" w:rsidRDefault="00755918" w:rsidP="00755918">
      <w:pPr>
        <w:numPr>
          <w:ilvl w:val="1"/>
          <w:numId w:val="1"/>
        </w:numPr>
        <w:spacing w:line="312" w:lineRule="auto"/>
      </w:pPr>
      <w:r>
        <w:t xml:space="preserve"> Datum </w:t>
      </w:r>
      <w:proofErr w:type="gramStart"/>
      <w:r>
        <w:t>vydání :</w:t>
      </w:r>
      <w:proofErr w:type="gramEnd"/>
      <w:r>
        <w:t xml:space="preserve"> 28.6.2019, poslední revize 31.8.2020</w:t>
      </w:r>
    </w:p>
    <w:p w14:paraId="53E56221" w14:textId="77777777" w:rsidR="006D0CB0" w:rsidRDefault="006D0CB0"/>
    <w:sectPr w:rsidR="006D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34361"/>
    <w:multiLevelType w:val="multilevel"/>
    <w:tmpl w:val="9EA838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E24EA"/>
    <w:multiLevelType w:val="multilevel"/>
    <w:tmpl w:val="CC880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8345328"/>
    <w:multiLevelType w:val="multilevel"/>
    <w:tmpl w:val="2CB6B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18"/>
    <w:rsid w:val="006D0CB0"/>
    <w:rsid w:val="0075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CA46"/>
  <w15:chartTrackingRefBased/>
  <w15:docId w15:val="{CF9F628E-A969-40FE-8353-4EAB493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kost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8D62-EBD7-41BC-B49F-1368E1A0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notebookHP</dc:creator>
  <cp:keywords/>
  <dc:description/>
  <cp:lastModifiedBy>notebookHP</cp:lastModifiedBy>
  <cp:revision>2</cp:revision>
  <cp:lastPrinted>2021-08-31T06:50:00Z</cp:lastPrinted>
  <dcterms:created xsi:type="dcterms:W3CDTF">2021-08-31T06:45:00Z</dcterms:created>
  <dcterms:modified xsi:type="dcterms:W3CDTF">2021-08-31T06:51:00Z</dcterms:modified>
</cp:coreProperties>
</file>